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435B" w:rsidRDefault="0068435B" w:rsidP="0068435B">
      <w:pPr>
        <w:ind w:firstLine="709"/>
        <w:jc w:val="center"/>
        <w:rPr>
          <w:szCs w:val="28"/>
        </w:rPr>
      </w:pPr>
      <w:r>
        <w:rPr>
          <w:szCs w:val="28"/>
        </w:rPr>
        <w:t xml:space="preserve">МУНИЦИПАЛЬНОЕ ОБРАЗОВАНИЕ </w:t>
      </w:r>
    </w:p>
    <w:p w:rsidR="0068435B" w:rsidRDefault="0068435B" w:rsidP="0068435B">
      <w:pPr>
        <w:ind w:firstLine="709"/>
        <w:jc w:val="center"/>
        <w:rPr>
          <w:szCs w:val="28"/>
        </w:rPr>
      </w:pPr>
      <w:r>
        <w:rPr>
          <w:szCs w:val="28"/>
        </w:rPr>
        <w:t>НАРЫШКИНСКОЕ ТЕПЛО-ОГАРЕВСКОГО РАЙОНА</w:t>
      </w:r>
    </w:p>
    <w:p w:rsidR="0068435B" w:rsidRDefault="0068435B" w:rsidP="0068435B">
      <w:pPr>
        <w:ind w:firstLine="709"/>
        <w:jc w:val="center"/>
        <w:rPr>
          <w:szCs w:val="28"/>
        </w:rPr>
      </w:pPr>
      <w:r>
        <w:rPr>
          <w:szCs w:val="28"/>
        </w:rPr>
        <w:t>СОБРАНИЕ ДЕПУТАТОВ</w:t>
      </w:r>
    </w:p>
    <w:p w:rsidR="0068435B" w:rsidRDefault="0068435B" w:rsidP="0068435B">
      <w:pPr>
        <w:ind w:firstLine="709"/>
        <w:jc w:val="center"/>
        <w:rPr>
          <w:szCs w:val="28"/>
        </w:rPr>
      </w:pPr>
    </w:p>
    <w:p w:rsidR="0068435B" w:rsidRDefault="0068435B" w:rsidP="0068435B">
      <w:pPr>
        <w:ind w:firstLine="709"/>
        <w:jc w:val="center"/>
        <w:rPr>
          <w:szCs w:val="28"/>
        </w:rPr>
      </w:pPr>
      <w:r>
        <w:rPr>
          <w:szCs w:val="28"/>
        </w:rPr>
        <w:t>2-го созыва</w:t>
      </w:r>
    </w:p>
    <w:p w:rsidR="0068435B" w:rsidRDefault="0068435B" w:rsidP="0068435B">
      <w:pPr>
        <w:ind w:firstLine="709"/>
        <w:jc w:val="center"/>
        <w:rPr>
          <w:szCs w:val="28"/>
        </w:rPr>
      </w:pPr>
    </w:p>
    <w:p w:rsidR="0068435B" w:rsidRDefault="0068435B" w:rsidP="0068435B">
      <w:pPr>
        <w:ind w:firstLine="709"/>
        <w:jc w:val="center"/>
        <w:rPr>
          <w:szCs w:val="28"/>
        </w:rPr>
      </w:pPr>
    </w:p>
    <w:p w:rsidR="0068435B" w:rsidRDefault="0068435B" w:rsidP="0068435B">
      <w:pPr>
        <w:ind w:firstLine="709"/>
        <w:jc w:val="center"/>
        <w:rPr>
          <w:szCs w:val="28"/>
        </w:rPr>
      </w:pPr>
    </w:p>
    <w:p w:rsidR="0068435B" w:rsidRDefault="0068435B" w:rsidP="0068435B">
      <w:pPr>
        <w:ind w:firstLine="709"/>
        <w:jc w:val="center"/>
        <w:rPr>
          <w:szCs w:val="28"/>
        </w:rPr>
      </w:pPr>
    </w:p>
    <w:p w:rsidR="0068435B" w:rsidRDefault="0068435B" w:rsidP="0068435B">
      <w:pPr>
        <w:ind w:firstLine="709"/>
        <w:jc w:val="center"/>
        <w:rPr>
          <w:szCs w:val="28"/>
        </w:rPr>
      </w:pPr>
    </w:p>
    <w:p w:rsidR="0068435B" w:rsidRDefault="0068435B" w:rsidP="0068435B">
      <w:pPr>
        <w:ind w:firstLine="709"/>
        <w:jc w:val="center"/>
        <w:rPr>
          <w:bCs/>
          <w:szCs w:val="28"/>
        </w:rPr>
      </w:pPr>
      <w:r>
        <w:rPr>
          <w:bCs/>
          <w:szCs w:val="28"/>
        </w:rPr>
        <w:t>РЕШЕНИЕ</w:t>
      </w:r>
    </w:p>
    <w:p w:rsidR="0068435B" w:rsidRDefault="0068435B" w:rsidP="0068435B">
      <w:pPr>
        <w:ind w:firstLine="709"/>
        <w:jc w:val="center"/>
        <w:rPr>
          <w:bCs/>
          <w:szCs w:val="28"/>
        </w:rPr>
      </w:pPr>
    </w:p>
    <w:p w:rsidR="0068435B" w:rsidRDefault="00616E01" w:rsidP="0068435B">
      <w:pPr>
        <w:ind w:firstLine="709"/>
        <w:rPr>
          <w:szCs w:val="28"/>
        </w:rPr>
      </w:pPr>
      <w:r>
        <w:rPr>
          <w:b w:val="0"/>
          <w:szCs w:val="28"/>
        </w:rPr>
        <w:t xml:space="preserve">от </w:t>
      </w:r>
      <w:r w:rsidR="00F22D73">
        <w:rPr>
          <w:b w:val="0"/>
          <w:szCs w:val="28"/>
        </w:rPr>
        <w:t>27.08.2021</w:t>
      </w:r>
      <w:r w:rsidR="0068435B">
        <w:rPr>
          <w:b w:val="0"/>
          <w:szCs w:val="28"/>
        </w:rPr>
        <w:t xml:space="preserve">                                             </w:t>
      </w:r>
      <w:r w:rsidR="00B06704">
        <w:rPr>
          <w:b w:val="0"/>
          <w:szCs w:val="28"/>
        </w:rPr>
        <w:t xml:space="preserve">   </w:t>
      </w:r>
      <w:r w:rsidR="0068435B">
        <w:rPr>
          <w:b w:val="0"/>
          <w:szCs w:val="28"/>
        </w:rPr>
        <w:t xml:space="preserve">  </w:t>
      </w:r>
      <w:r w:rsidR="00F22D73">
        <w:rPr>
          <w:b w:val="0"/>
          <w:szCs w:val="28"/>
        </w:rPr>
        <w:t xml:space="preserve">                              №42-4</w:t>
      </w:r>
    </w:p>
    <w:p w:rsidR="0068435B" w:rsidRDefault="0068435B" w:rsidP="0068435B">
      <w:pPr>
        <w:tabs>
          <w:tab w:val="left" w:pos="6345"/>
          <w:tab w:val="right" w:pos="9355"/>
        </w:tabs>
        <w:ind w:firstLine="709"/>
        <w:rPr>
          <w:szCs w:val="28"/>
        </w:rPr>
      </w:pPr>
    </w:p>
    <w:p w:rsidR="0068435B" w:rsidRDefault="0068435B" w:rsidP="0068435B">
      <w:pPr>
        <w:pStyle w:val="1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О внесении изменений в решение Собрания депутатов</w:t>
      </w:r>
    </w:p>
    <w:p w:rsidR="0068435B" w:rsidRDefault="0068435B" w:rsidP="0068435B">
      <w:pPr>
        <w:pStyle w:val="1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муниципального образования Нарышкинское Тепло-Огаревского района от 21.03.2014 №11-5 «Об утверждении схемы водоснабжения и водоотведения на территории муниципального образования Нарышкинское Тепло-Огаревского района»</w:t>
      </w:r>
    </w:p>
    <w:p w:rsidR="0068435B" w:rsidRDefault="0068435B" w:rsidP="0068435B">
      <w:pPr>
        <w:pStyle w:val="1"/>
        <w:ind w:firstLine="709"/>
        <w:jc w:val="center"/>
        <w:rPr>
          <w:sz w:val="28"/>
          <w:szCs w:val="28"/>
        </w:rPr>
      </w:pPr>
    </w:p>
    <w:p w:rsidR="0068435B" w:rsidRDefault="0068435B" w:rsidP="0068435B">
      <w:pPr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>В соответствии с Федеральными законами от 06.10.2003 № 131-ФЗ «Об общих принципах организации местного самоуправления в Российской Федерации», от 07.12.2011 №416-ФЗ «О водоснабжении и водоотведении», на основании Устава муниципального образования Нарышкинское Тепло-Огаревского района, Собрание депутатов муниципального образования Нарышкинское Тепло-Огаревского района РЕШИЛО:</w:t>
      </w:r>
    </w:p>
    <w:p w:rsidR="0068435B" w:rsidRDefault="0068435B" w:rsidP="0068435B">
      <w:pPr>
        <w:pStyle w:val="1"/>
        <w:ind w:firstLine="709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1. Внести в решение Собрания депутатов муниципального образования Нарышкинское Тепло-Огаревского района от 21.03.2014 №11-5 «Об утверждении схемы водоснабжения и водоотведения на территории муниципального образования Нарышкинское Тепло-Огаревского района» изменения, изложив приложение</w:t>
      </w:r>
      <w:r w:rsidR="00361ABD">
        <w:rPr>
          <w:b w:val="0"/>
          <w:sz w:val="28"/>
          <w:szCs w:val="28"/>
        </w:rPr>
        <w:t xml:space="preserve"> №1 и №2</w:t>
      </w:r>
      <w:r>
        <w:rPr>
          <w:b w:val="0"/>
          <w:sz w:val="28"/>
          <w:szCs w:val="28"/>
        </w:rPr>
        <w:t xml:space="preserve"> к решению в новой редакции.</w:t>
      </w:r>
    </w:p>
    <w:p w:rsidR="0068435B" w:rsidRDefault="0068435B" w:rsidP="0068435B">
      <w:pPr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 xml:space="preserve">2. Настоящее решение подлежит обнародованию и размещению на официальном сайте муниципального образования </w:t>
      </w:r>
      <w:r w:rsidR="00B77B81">
        <w:rPr>
          <w:b w:val="0"/>
          <w:szCs w:val="28"/>
        </w:rPr>
        <w:t>Тепло-Огаревский район</w:t>
      </w:r>
      <w:r>
        <w:rPr>
          <w:b w:val="0"/>
          <w:szCs w:val="28"/>
        </w:rPr>
        <w:t>.</w:t>
      </w:r>
    </w:p>
    <w:p w:rsidR="0068435B" w:rsidRDefault="0068435B" w:rsidP="0068435B">
      <w:pPr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>3. Решение вступает в силу со дня его обнародования.</w:t>
      </w:r>
    </w:p>
    <w:p w:rsidR="0068435B" w:rsidRDefault="0068435B" w:rsidP="0068435B">
      <w:pPr>
        <w:ind w:firstLine="709"/>
        <w:rPr>
          <w:szCs w:val="28"/>
        </w:rPr>
      </w:pPr>
    </w:p>
    <w:tbl>
      <w:tblPr>
        <w:tblW w:w="9630" w:type="dxa"/>
        <w:tblInd w:w="57" w:type="dxa"/>
        <w:tblLook w:val="04A0" w:firstRow="1" w:lastRow="0" w:firstColumn="1" w:lastColumn="0" w:noHBand="0" w:noVBand="1"/>
      </w:tblPr>
      <w:tblGrid>
        <w:gridCol w:w="4320"/>
        <w:gridCol w:w="5310"/>
      </w:tblGrid>
      <w:tr w:rsidR="0068435B" w:rsidTr="0068435B">
        <w:trPr>
          <w:trHeight w:val="1058"/>
        </w:trPr>
        <w:tc>
          <w:tcPr>
            <w:tcW w:w="4320" w:type="dxa"/>
            <w:hideMark/>
          </w:tcPr>
          <w:p w:rsidR="0068435B" w:rsidRDefault="0068435B">
            <w:pPr>
              <w:pStyle w:val="ConsPlusNormal"/>
              <w:spacing w:line="254" w:lineRule="auto"/>
              <w:ind w:firstLine="0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Глава</w:t>
            </w:r>
          </w:p>
          <w:p w:rsidR="0068435B" w:rsidRDefault="0068435B">
            <w:pPr>
              <w:pStyle w:val="ConsPlusNormal"/>
              <w:spacing w:line="254" w:lineRule="auto"/>
              <w:ind w:firstLine="0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муниципального образования Нарышкинское</w:t>
            </w:r>
          </w:p>
          <w:p w:rsidR="0068435B" w:rsidRDefault="0068435B">
            <w:pPr>
              <w:pStyle w:val="ConsPlusNormal"/>
              <w:spacing w:line="254" w:lineRule="auto"/>
              <w:ind w:firstLine="0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Тепло-Огаревского района</w:t>
            </w:r>
          </w:p>
        </w:tc>
        <w:tc>
          <w:tcPr>
            <w:tcW w:w="5310" w:type="dxa"/>
          </w:tcPr>
          <w:p w:rsidR="0068435B" w:rsidRDefault="0068435B">
            <w:pPr>
              <w:pStyle w:val="ConsPlusNormal"/>
              <w:spacing w:line="254" w:lineRule="auto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68435B" w:rsidRDefault="0068435B">
            <w:pPr>
              <w:pStyle w:val="ConsPlusNormal"/>
              <w:spacing w:line="254" w:lineRule="auto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68435B" w:rsidRDefault="0068435B">
            <w:pPr>
              <w:pStyle w:val="ConsPlusNormal"/>
              <w:spacing w:line="254" w:lineRule="auto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</w:p>
          <w:p w:rsidR="0068435B" w:rsidRDefault="0068435B">
            <w:pPr>
              <w:pStyle w:val="ConsPlusNormal"/>
              <w:spacing w:line="254" w:lineRule="auto"/>
              <w:jc w:val="right"/>
              <w:outlineLvl w:val="0"/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  <w:lang w:eastAsia="en-US"/>
              </w:rPr>
              <w:t>Н.В.Савина</w:t>
            </w:r>
            <w:proofErr w:type="spellEnd"/>
          </w:p>
        </w:tc>
      </w:tr>
    </w:tbl>
    <w:p w:rsidR="003E6240" w:rsidRDefault="003E6240"/>
    <w:p w:rsidR="00E91D14" w:rsidRDefault="00E91D14">
      <w:pPr>
        <w:sectPr w:rsidR="00E91D14" w:rsidSect="006B1523">
          <w:footerReference w:type="first" r:id="rId8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tbl>
      <w:tblPr>
        <w:tblW w:w="4229" w:type="dxa"/>
        <w:tblInd w:w="53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29"/>
      </w:tblGrid>
      <w:tr w:rsidR="00E91D14" w:rsidTr="00917DDD">
        <w:trPr>
          <w:trHeight w:val="1875"/>
        </w:trPr>
        <w:tc>
          <w:tcPr>
            <w:tcW w:w="4229" w:type="dxa"/>
            <w:tcBorders>
              <w:top w:val="nil"/>
              <w:left w:val="nil"/>
              <w:bottom w:val="nil"/>
              <w:right w:val="nil"/>
            </w:tcBorders>
          </w:tcPr>
          <w:p w:rsidR="00E91D14" w:rsidRPr="00156339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156339">
              <w:rPr>
                <w:b w:val="0"/>
                <w:sz w:val="24"/>
                <w:szCs w:val="24"/>
              </w:rPr>
              <w:lastRenderedPageBreak/>
              <w:t>Приложение</w:t>
            </w:r>
            <w:r>
              <w:rPr>
                <w:b w:val="0"/>
                <w:sz w:val="24"/>
                <w:szCs w:val="24"/>
              </w:rPr>
              <w:t xml:space="preserve"> №1</w:t>
            </w:r>
          </w:p>
          <w:p w:rsidR="00E91D14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156339">
              <w:rPr>
                <w:b w:val="0"/>
                <w:sz w:val="24"/>
                <w:szCs w:val="24"/>
              </w:rPr>
              <w:t xml:space="preserve">к решению Собрания депутатов муниципального образования Нарышкинское </w:t>
            </w:r>
          </w:p>
          <w:p w:rsidR="00E91D14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156339">
              <w:rPr>
                <w:b w:val="0"/>
                <w:sz w:val="24"/>
                <w:szCs w:val="24"/>
              </w:rPr>
              <w:t xml:space="preserve">Тепло-Огаревского района </w:t>
            </w:r>
          </w:p>
          <w:p w:rsidR="00E91D14" w:rsidRPr="00156339" w:rsidRDefault="00E91D14" w:rsidP="00F22D73">
            <w:pPr>
              <w:jc w:val="center"/>
              <w:rPr>
                <w:b w:val="0"/>
                <w:sz w:val="24"/>
                <w:szCs w:val="24"/>
              </w:rPr>
            </w:pPr>
            <w:r w:rsidRPr="00156339">
              <w:rPr>
                <w:b w:val="0"/>
                <w:sz w:val="24"/>
                <w:szCs w:val="24"/>
              </w:rPr>
              <w:t>От</w:t>
            </w:r>
            <w:r>
              <w:rPr>
                <w:b w:val="0"/>
                <w:sz w:val="24"/>
                <w:szCs w:val="24"/>
              </w:rPr>
              <w:t xml:space="preserve"> </w:t>
            </w:r>
            <w:r w:rsidR="00F22D73">
              <w:rPr>
                <w:b w:val="0"/>
                <w:sz w:val="24"/>
                <w:szCs w:val="24"/>
              </w:rPr>
              <w:t>27.08.2021</w:t>
            </w:r>
            <w:r w:rsidR="006B69D8">
              <w:rPr>
                <w:b w:val="0"/>
                <w:sz w:val="24"/>
                <w:szCs w:val="24"/>
              </w:rPr>
              <w:t xml:space="preserve">      </w:t>
            </w:r>
            <w:r>
              <w:rPr>
                <w:b w:val="0"/>
                <w:sz w:val="24"/>
                <w:szCs w:val="24"/>
              </w:rPr>
              <w:t xml:space="preserve"> </w:t>
            </w:r>
            <w:r w:rsidRPr="00156339">
              <w:rPr>
                <w:b w:val="0"/>
                <w:sz w:val="24"/>
                <w:szCs w:val="24"/>
              </w:rPr>
              <w:t xml:space="preserve">    </w:t>
            </w:r>
            <w:r>
              <w:rPr>
                <w:b w:val="0"/>
                <w:sz w:val="24"/>
                <w:szCs w:val="24"/>
              </w:rPr>
              <w:t xml:space="preserve">      </w:t>
            </w:r>
            <w:r w:rsidRPr="00156339">
              <w:rPr>
                <w:b w:val="0"/>
                <w:sz w:val="24"/>
                <w:szCs w:val="24"/>
              </w:rPr>
              <w:t xml:space="preserve">           №</w:t>
            </w:r>
            <w:r w:rsidR="00F22D73">
              <w:rPr>
                <w:b w:val="0"/>
                <w:sz w:val="24"/>
                <w:szCs w:val="24"/>
              </w:rPr>
              <w:t>42-4</w:t>
            </w:r>
          </w:p>
        </w:tc>
      </w:tr>
    </w:tbl>
    <w:p w:rsidR="00E91D14" w:rsidRDefault="00E91D14" w:rsidP="00E91D14">
      <w:pPr>
        <w:pStyle w:val="ConsPlusNormal"/>
        <w:jc w:val="right"/>
        <w:outlineLvl w:val="0"/>
      </w:pPr>
    </w:p>
    <w:p w:rsidR="00E91D14" w:rsidRDefault="00E91D14" w:rsidP="00E91D14">
      <w:pPr>
        <w:pStyle w:val="ConsPlusNormal"/>
        <w:jc w:val="right"/>
        <w:outlineLvl w:val="0"/>
      </w:pPr>
    </w:p>
    <w:p w:rsidR="00E91D14" w:rsidRDefault="00E91D14" w:rsidP="00E91D14">
      <w:pPr>
        <w:pStyle w:val="ConsPlusNormal"/>
        <w:jc w:val="right"/>
        <w:outlineLvl w:val="0"/>
      </w:pPr>
    </w:p>
    <w:p w:rsidR="00E91D14" w:rsidRDefault="00E91D14" w:rsidP="00E91D14">
      <w:pPr>
        <w:pStyle w:val="ConsPlusNormal"/>
        <w:jc w:val="right"/>
        <w:outlineLvl w:val="0"/>
      </w:pPr>
    </w:p>
    <w:p w:rsidR="00E91D14" w:rsidRDefault="00E91D14" w:rsidP="00E91D14">
      <w:pPr>
        <w:pStyle w:val="ConsPlusNormal"/>
        <w:jc w:val="right"/>
        <w:outlineLvl w:val="0"/>
      </w:pPr>
    </w:p>
    <w:p w:rsidR="00E91D14" w:rsidRDefault="00E91D14" w:rsidP="00E91D14">
      <w:pPr>
        <w:pStyle w:val="ConsPlusNormal"/>
        <w:jc w:val="right"/>
        <w:outlineLvl w:val="0"/>
      </w:pPr>
    </w:p>
    <w:p w:rsidR="00E91D14" w:rsidRPr="00D17073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D17073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D17073" w:rsidRDefault="00E91D14" w:rsidP="00E91D14">
      <w:pPr>
        <w:ind w:firstLine="709"/>
        <w:jc w:val="center"/>
        <w:rPr>
          <w:b w:val="0"/>
          <w:szCs w:val="28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Pr="00361C10" w:rsidRDefault="00E91D14" w:rsidP="00E91D14">
      <w:pPr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jc w:val="center"/>
        <w:rPr>
          <w:b w:val="0"/>
          <w:sz w:val="32"/>
          <w:szCs w:val="32"/>
        </w:rPr>
      </w:pPr>
      <w:r w:rsidRPr="00361C10">
        <w:rPr>
          <w:rFonts w:eastAsia="Times New Roman"/>
          <w:sz w:val="32"/>
          <w:szCs w:val="32"/>
        </w:rPr>
        <w:t xml:space="preserve">Схема </w:t>
      </w:r>
      <w:r>
        <w:rPr>
          <w:rFonts w:eastAsia="Times New Roman"/>
          <w:sz w:val="32"/>
          <w:szCs w:val="32"/>
        </w:rPr>
        <w:t>водоснабжения</w:t>
      </w:r>
      <w:r w:rsidRPr="00361C10">
        <w:rPr>
          <w:rFonts w:eastAsia="Times New Roman"/>
          <w:sz w:val="32"/>
          <w:szCs w:val="32"/>
        </w:rPr>
        <w:t xml:space="preserve"> </w:t>
      </w:r>
      <w:r w:rsidRPr="00361C10">
        <w:rPr>
          <w:sz w:val="32"/>
          <w:szCs w:val="32"/>
        </w:rPr>
        <w:t xml:space="preserve">муниципального образования </w:t>
      </w:r>
      <w:r w:rsidRPr="00361C10">
        <w:rPr>
          <w:sz w:val="32"/>
          <w:szCs w:val="32"/>
        </w:rPr>
        <w:br/>
        <w:t xml:space="preserve">Нарышкинское Тепло-Огаревского района </w:t>
      </w:r>
    </w:p>
    <w:p w:rsidR="00E91D14" w:rsidRPr="00361C10" w:rsidRDefault="00E91D14" w:rsidP="00E91D14">
      <w:pPr>
        <w:jc w:val="center"/>
        <w:rPr>
          <w:rFonts w:eastAsia="Times New Roman"/>
          <w:b w:val="0"/>
          <w:sz w:val="32"/>
          <w:szCs w:val="32"/>
        </w:rPr>
      </w:pPr>
      <w:r w:rsidRPr="00361C10">
        <w:rPr>
          <w:rFonts w:eastAsia="Times New Roman"/>
          <w:sz w:val="32"/>
          <w:szCs w:val="32"/>
        </w:rPr>
        <w:t>на 2013-</w:t>
      </w:r>
      <w:r>
        <w:rPr>
          <w:rFonts w:eastAsia="Times New Roman"/>
          <w:sz w:val="32"/>
          <w:szCs w:val="32"/>
        </w:rPr>
        <w:t>2023 годы</w:t>
      </w:r>
    </w:p>
    <w:p w:rsidR="00E91D14" w:rsidRDefault="00E91D14" w:rsidP="00E91D14">
      <w:pPr>
        <w:ind w:firstLine="510"/>
        <w:jc w:val="center"/>
        <w:rPr>
          <w:rFonts w:eastAsia="Times New Roman"/>
          <w:sz w:val="36"/>
          <w:szCs w:val="36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36"/>
          <w:szCs w:val="36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36"/>
          <w:szCs w:val="36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36"/>
          <w:szCs w:val="36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F22D73" w:rsidRDefault="00F22D73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F22D73" w:rsidRDefault="00F22D73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Pr="005F7768" w:rsidRDefault="00E91D14" w:rsidP="00E91D14">
      <w:pPr>
        <w:jc w:val="center"/>
        <w:rPr>
          <w:rFonts w:eastAsia="Times New Roman"/>
          <w:szCs w:val="28"/>
        </w:rPr>
      </w:pPr>
      <w:r w:rsidRPr="005F7768">
        <w:rPr>
          <w:rFonts w:eastAsia="Times New Roman"/>
          <w:szCs w:val="28"/>
        </w:rPr>
        <w:lastRenderedPageBreak/>
        <w:t>Оглавление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96"/>
        <w:gridCol w:w="7185"/>
        <w:gridCol w:w="1225"/>
      </w:tblGrid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№ п/п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№ стр</w:t>
            </w:r>
            <w:r>
              <w:rPr>
                <w:sz w:val="28"/>
                <w:szCs w:val="28"/>
              </w:rPr>
              <w:t>.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Глава </w:t>
            </w:r>
            <w:r w:rsidRPr="00544028">
              <w:rPr>
                <w:b/>
                <w:sz w:val="28"/>
                <w:szCs w:val="28"/>
                <w:lang w:val="en-US"/>
              </w:rPr>
              <w:t>I</w:t>
            </w:r>
            <w:r w:rsidRPr="00544028">
              <w:rPr>
                <w:b/>
                <w:sz w:val="28"/>
                <w:szCs w:val="28"/>
              </w:rPr>
              <w:t xml:space="preserve"> </w:t>
            </w:r>
          </w:p>
          <w:p w:rsidR="00E91D14" w:rsidRPr="00544028" w:rsidRDefault="00E91D14" w:rsidP="00917DDD">
            <w:pPr>
              <w:pStyle w:val="Style1"/>
              <w:widowControl/>
              <w:ind w:firstLine="7"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>Исходные данные для разработки Схемы водоснабжения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rPr>
                <w:b/>
                <w:sz w:val="28"/>
                <w:szCs w:val="28"/>
                <w:lang w:val="en-US"/>
              </w:rPr>
            </w:pPr>
            <w:r w:rsidRPr="00544028">
              <w:rPr>
                <w:b/>
                <w:sz w:val="28"/>
                <w:szCs w:val="28"/>
              </w:rPr>
              <w:t xml:space="preserve">Глава </w:t>
            </w:r>
            <w:r w:rsidRPr="00544028">
              <w:rPr>
                <w:b/>
                <w:sz w:val="28"/>
                <w:szCs w:val="28"/>
                <w:lang w:val="en-US"/>
              </w:rPr>
              <w:t>II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Раздел </w:t>
            </w:r>
            <w:r w:rsidRPr="00544028">
              <w:rPr>
                <w:b/>
                <w:sz w:val="28"/>
                <w:szCs w:val="28"/>
                <w:lang w:val="en-US"/>
              </w:rPr>
              <w:t>I</w:t>
            </w:r>
            <w:r w:rsidRPr="00544028">
              <w:rPr>
                <w:sz w:val="28"/>
                <w:szCs w:val="28"/>
              </w:rPr>
              <w:t xml:space="preserve"> 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Существующее положение в сфере водоснабжения МО Нарышкинское Тепло-Огаревского района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и анализ функциональной структуры существующих систем водоснабжения и действующей системы управления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7-8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Структура системы водоснабжения МО Нарышкинское Тепло-Огаревского района и территориально-институционального деления МО Нарышкинское Тепло-Огаревского района на зоны действия предприятий, организующих водоснабжение поселения, городских округов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состояния существующих источников водоснабжения и водозаборных сооружений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8-12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существующих сооружений очистки и подготовки воды, включая оценку соответствия применяемой технологической схемы требованиям обеспечения нормативов качества и определение существующего дефицита (резерва) мощности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2.1.5.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технологических зон водоснабжения (отдельно для каждого водопроводного сооружения)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12-13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2.1.6.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Описание состояния и функционирования существующих насосных станций, включая оценку </w:t>
            </w:r>
            <w:proofErr w:type="spellStart"/>
            <w:r w:rsidRPr="00544028">
              <w:rPr>
                <w:sz w:val="28"/>
                <w:szCs w:val="28"/>
              </w:rPr>
              <w:t>энергоэффективности</w:t>
            </w:r>
            <w:proofErr w:type="spellEnd"/>
            <w:r w:rsidRPr="00544028">
              <w:rPr>
                <w:sz w:val="28"/>
                <w:szCs w:val="28"/>
              </w:rPr>
              <w:t xml:space="preserve"> насосного оборудования при подаче воды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13-15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2.1.7.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состояния и функционирования водопроводных сетей систем водоснабжения, включая оценку амортизации сетей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2.1.8.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Определение возможности обеспечения качества воды в процессе транспортировки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2.1.9.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МО Нарышкинское Тепло-Огаревского района, неохваченных централизованной системой водоснабжения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15-16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2.1.10.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существующих технических и технологических проблем в водоснабжении МО Нарышкинское Тепло-Огаревского района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16-17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Раздел </w:t>
            </w:r>
            <w:r w:rsidRPr="00544028">
              <w:rPr>
                <w:b/>
                <w:sz w:val="28"/>
                <w:szCs w:val="28"/>
                <w:lang w:val="en-US"/>
              </w:rPr>
              <w:t>II</w:t>
            </w:r>
            <w:r w:rsidRPr="00544028">
              <w:rPr>
                <w:b/>
                <w:sz w:val="28"/>
                <w:szCs w:val="28"/>
              </w:rPr>
              <w:t xml:space="preserve"> 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Существующие балансы производительности сооружений системы водоснабжения и потребления воды </w:t>
            </w:r>
            <w:r w:rsidRPr="00544028">
              <w:rPr>
                <w:sz w:val="28"/>
                <w:szCs w:val="28"/>
              </w:rPr>
              <w:lastRenderedPageBreak/>
              <w:t>и удельное водопотребление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</w:t>
            </w:r>
            <w:r w:rsidRPr="00544028">
              <w:rPr>
                <w:sz w:val="28"/>
                <w:szCs w:val="28"/>
              </w:rPr>
              <w:t>2.2.1.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Балансы производительности сооружений системы водоснабжения и удельного водопотребления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Общий водный баланс подачи и реализации воды, включая оценку и анализ структурных составляющих неучтенных ресурсов и потерь воды при ее производстве и транспортировке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Территориальный водный баланс подачи воды по зонам действия водопроводных сооружений (годовой и в сутки максимального водопотребления)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17-18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Структурный водный баланс реализации воды по группам потребителей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2.2.5.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Сведения о действующих нормах удельного водопотребления населения и о фактическом удельном водопотреблении с указанием способов его оценки;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18-20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2.2.6.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системы коммерческого приборного учета воды, отпущенной из сетей абонентам и анализ планов по установке приборов учета;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Анализ резервов и дефицитов производственных мощностей системы водоснабжения рабочего поселка Чернь.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2.2.7.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Энергетические характеристики оборудования системы водоснабжения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2.2.8.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Технические характеристики участков водопроводных сетей, включая годы начала эксплуатации, тип изоляции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2.2.9.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Схемы водозаборов и очистных сооружений системы водоснабжения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20-21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2.2.10.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Статистику отказов водопроводных сетей (аварий, инцидентов) за предшествующие 5 (пять) лет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2.2.11.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Существующие процедуры диагностики состояния водопроводных сетей и планирования капитальных (текущих) ремонтов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2.2.12.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Перечень потребителей (абонентов) обеспеченных коммерческим приборным учетом воды и планы по установке приборов учета воды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2.2.13.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Регламенты функционирования службы ведения режимов водопроводных сетей и диспетчерской службы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2.2.14.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Схемы автоматизации и обслуживания насосных станций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22-25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2.2.15.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Базовые значения ключевых показателей энергетической и технико-экономической эффективности забора, очистки и транзита воды по водопроводным сетям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2.2.16.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Зоны действия каждого источника  водоснабжения всех организаций водоснабжения, установить зоны </w:t>
            </w:r>
            <w:r w:rsidRPr="00544028">
              <w:rPr>
                <w:sz w:val="28"/>
                <w:szCs w:val="28"/>
              </w:rPr>
              <w:lastRenderedPageBreak/>
              <w:t>эксплуатационной ответственности (зоны деятельности) организаций водоснабжения и транзитных организаций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25-26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</w:t>
            </w:r>
            <w:r w:rsidRPr="00544028">
              <w:rPr>
                <w:sz w:val="28"/>
                <w:szCs w:val="28"/>
              </w:rPr>
              <w:t>2.2.17.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Предложения для определения потенциальной ГРО в сфере водоснабжения МО Нарышкинское Тепло-Огаревского района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Раздел </w:t>
            </w:r>
            <w:r w:rsidRPr="00544028">
              <w:rPr>
                <w:b/>
                <w:sz w:val="28"/>
                <w:szCs w:val="28"/>
                <w:lang w:val="en-US"/>
              </w:rPr>
              <w:t>III</w:t>
            </w:r>
            <w:r w:rsidRPr="00544028">
              <w:rPr>
                <w:b/>
                <w:sz w:val="28"/>
                <w:szCs w:val="28"/>
              </w:rPr>
              <w:t xml:space="preserve"> 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Перспективное потребление коммунальных ресурсов в сфере водоснабжения.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Фактическое и ожидаемом потреблении воды (годовое, среднесуточное, максимальное среднесуточное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территориальной структуры потребления воды, которую следует определять по отчетам организаций, осуществляющих водоснабжение с территориальной разбивкой по технологическим зонам водопроводных станций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26-27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Оценка расходов воды на водоснабжение по типам абонентов 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Фактические и планируемые потери воды при ее транспортировке (годовые, среднесуточные значения).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27-28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2.3.5.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Перспективный водный баланс (общий, территориальный по водопроводным сооружениям, а также структурный по группам потребителей)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2.3.6.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Расчет требуемой мощности водозаборных и очистных сооружений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2.3.7.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Перечень объектов подлежащих комплексному капитальному ремонту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28-29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2.3.8.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Перечень объектов нового строительства, в том числе: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объекты жилищного фонда;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объекты общественного фонда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2.3.9.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Основные показатели, характеризующие водопотребление объектов нового строительства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2.3.10.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Карта расчетных элементов деления территории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29-30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2.3.11.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Справочник наименований расчетных элементов территориального деления и справочник соответствия принятых наименований с существующими в Генеральном плане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2.3.12.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расчетных элементов территориального деления в существующем (на момент разработки схемы водоснабжения) и перспективном состояниях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2.3.13.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Базовый спрос на коммунальный ресурс и прогноз перспективного общего спроса на коммунальный ресурс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2.3.14.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Приложение №1 к Разделу </w:t>
            </w:r>
            <w:r w:rsidRPr="00544028">
              <w:rPr>
                <w:sz w:val="28"/>
                <w:szCs w:val="28"/>
                <w:lang w:val="en-US"/>
              </w:rPr>
              <w:t>III</w:t>
            </w:r>
            <w:r w:rsidRPr="00544028">
              <w:rPr>
                <w:sz w:val="28"/>
                <w:szCs w:val="28"/>
              </w:rPr>
              <w:t xml:space="preserve"> Гл.</w:t>
            </w:r>
            <w:r w:rsidRPr="00544028">
              <w:rPr>
                <w:sz w:val="28"/>
                <w:szCs w:val="28"/>
                <w:lang w:val="en-US"/>
              </w:rPr>
              <w:t>II</w:t>
            </w:r>
            <w:r w:rsidRPr="00544028">
              <w:rPr>
                <w:sz w:val="28"/>
                <w:szCs w:val="28"/>
              </w:rPr>
              <w:t xml:space="preserve"> Т.1. 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Карты расчетных элементов территориального деления и перспективной мощности водозаборных и очистных </w:t>
            </w:r>
            <w:r w:rsidRPr="00544028">
              <w:rPr>
                <w:sz w:val="28"/>
                <w:szCs w:val="28"/>
              </w:rPr>
              <w:lastRenderedPageBreak/>
              <w:t>сооружений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30-31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</w:t>
            </w:r>
            <w:r w:rsidRPr="00544028">
              <w:rPr>
                <w:sz w:val="28"/>
                <w:szCs w:val="28"/>
              </w:rPr>
              <w:t>2.4.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>Раздел IV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Предложения по строительству, реконструкции и модернизации объектов систем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2.4.1.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План реконструкции, нового строительства  и технического перевооружения объектов системы водоснабжения для обеспечения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2.4.2.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План нового строительства и реконструкции объектов системы водоснабжения для организации централизованного водоснабжения на территориях, где оно отсутствует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2.4.3.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План реконструкции, нового строительства, технического перевооружения для обеспечения водоснабжением максимального водопотребления в сутки объектов нового строительства и реконструируемых объектов, для которых производительности существующих сооружений недостаточно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2.4.4.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Приложение №1 к Разделу </w:t>
            </w:r>
            <w:r w:rsidRPr="00544028">
              <w:rPr>
                <w:sz w:val="28"/>
                <w:szCs w:val="28"/>
                <w:lang w:val="en-US"/>
              </w:rPr>
              <w:t>IV</w:t>
            </w:r>
            <w:r w:rsidRPr="00544028">
              <w:rPr>
                <w:sz w:val="28"/>
                <w:szCs w:val="28"/>
              </w:rPr>
              <w:t xml:space="preserve"> Гл.</w:t>
            </w:r>
            <w:r w:rsidRPr="00544028">
              <w:rPr>
                <w:sz w:val="28"/>
                <w:szCs w:val="28"/>
                <w:lang w:val="en-US"/>
              </w:rPr>
              <w:t>II</w:t>
            </w:r>
            <w:r w:rsidRPr="00544028">
              <w:rPr>
                <w:sz w:val="28"/>
                <w:szCs w:val="28"/>
              </w:rPr>
              <w:t xml:space="preserve"> Т.1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Оценка капитальных затрат в новое строительство и реконструкцию объектов систем водоснабжения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917DDD" w:rsidRPr="00544028" w:rsidTr="00917DDD">
        <w:tc>
          <w:tcPr>
            <w:tcW w:w="1101" w:type="dxa"/>
            <w:shd w:val="clear" w:color="auto" w:fill="auto"/>
          </w:tcPr>
          <w:p w:rsidR="00917DDD" w:rsidRDefault="00917DDD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1.2.4.5.</w:t>
            </w:r>
          </w:p>
        </w:tc>
        <w:tc>
          <w:tcPr>
            <w:tcW w:w="7269" w:type="dxa"/>
            <w:shd w:val="clear" w:color="auto" w:fill="auto"/>
          </w:tcPr>
          <w:p w:rsidR="00917DDD" w:rsidRPr="00917DDD" w:rsidRDefault="00917DDD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917DDD">
              <w:rPr>
                <w:b w:val="0"/>
                <w:szCs w:val="28"/>
                <w:lang w:eastAsia="en-US"/>
              </w:rPr>
              <w:t>Ремонт водопроводных сетей МО Нарышкинское Тепло-Огаревского района</w:t>
            </w:r>
          </w:p>
          <w:p w:rsidR="00917DDD" w:rsidRPr="00917DDD" w:rsidRDefault="00917DDD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</w:p>
        </w:tc>
        <w:tc>
          <w:tcPr>
            <w:tcW w:w="1236" w:type="dxa"/>
            <w:shd w:val="clear" w:color="auto" w:fill="auto"/>
          </w:tcPr>
          <w:p w:rsidR="00917DDD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2.4.</w:t>
            </w:r>
            <w:r w:rsidR="00917DDD">
              <w:rPr>
                <w:sz w:val="28"/>
                <w:szCs w:val="28"/>
              </w:rPr>
              <w:t>6</w:t>
            </w:r>
            <w:r w:rsidRPr="00544028">
              <w:rPr>
                <w:sz w:val="28"/>
                <w:szCs w:val="28"/>
              </w:rPr>
              <w:t>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Приложение №2 к Разделу </w:t>
            </w:r>
            <w:r w:rsidRPr="00544028">
              <w:rPr>
                <w:sz w:val="28"/>
                <w:szCs w:val="28"/>
                <w:lang w:val="en-US"/>
              </w:rPr>
              <w:t>IV</w:t>
            </w:r>
            <w:r w:rsidRPr="00544028">
              <w:rPr>
                <w:sz w:val="28"/>
                <w:szCs w:val="28"/>
              </w:rPr>
              <w:t xml:space="preserve"> Гл.</w:t>
            </w:r>
            <w:r w:rsidRPr="00544028">
              <w:rPr>
                <w:sz w:val="28"/>
                <w:szCs w:val="28"/>
                <w:lang w:val="en-US"/>
              </w:rPr>
              <w:t>II</w:t>
            </w:r>
            <w:r w:rsidRPr="00544028">
              <w:rPr>
                <w:sz w:val="28"/>
                <w:szCs w:val="28"/>
              </w:rPr>
              <w:t xml:space="preserve"> Т.1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Оценку возможности резервирования части имеющихся мощностей (для новых сооружений). 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32-33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Раздел </w:t>
            </w:r>
            <w:r w:rsidRPr="00544028">
              <w:rPr>
                <w:b/>
                <w:sz w:val="28"/>
                <w:szCs w:val="28"/>
                <w:lang w:val="en-US"/>
              </w:rPr>
              <w:t>V</w:t>
            </w:r>
            <w:r w:rsidRPr="00544028">
              <w:rPr>
                <w:b/>
                <w:sz w:val="28"/>
                <w:szCs w:val="28"/>
              </w:rPr>
              <w:t xml:space="preserve"> 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Предложения по строительству, реконструкции и модернизации линейных объектов централизованных систем водоснабжения.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Планы реконструируемых и предлагаемых к новому строительству магистральных водопроводных сетей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План развития систем диспетчеризации, телемеханизации и систем управления режимами водоснабжения на объектах организаций, осуществляющих водоснабжение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План развития системы коммерческого учета водопотребления организациями, осуществляющими водоснабжение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33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2.5.4.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План по замене всех стальных трубопроводов без наружной и внутренней изоляции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2.5.5.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Предложения по сокращению неучтенных расходов и потерь воды при транспортировке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2.5.6.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Оценка возможности сокращения давления в водопроводной сети за счет изменения ее структуры и </w:t>
            </w:r>
            <w:r w:rsidRPr="00544028">
              <w:rPr>
                <w:sz w:val="28"/>
                <w:szCs w:val="28"/>
              </w:rPr>
              <w:lastRenderedPageBreak/>
              <w:t>устройства квартальных и внутридомовых насосных станций подкачки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34-35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1.</w:t>
            </w:r>
            <w:r w:rsidRPr="00544028">
              <w:rPr>
                <w:sz w:val="28"/>
                <w:szCs w:val="28"/>
              </w:rPr>
              <w:t>2.5.7.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Схема зонирования водопроводной сети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2.5.8.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Решение по обеспечению централизованного водоснабжения на территориях, где оно отсутствует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35-36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2.5.9.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Приложение №1 к Разделу </w:t>
            </w:r>
            <w:r w:rsidRPr="00544028">
              <w:rPr>
                <w:sz w:val="28"/>
                <w:szCs w:val="28"/>
                <w:lang w:val="en-US"/>
              </w:rPr>
              <w:t>V</w:t>
            </w:r>
            <w:r w:rsidRPr="00544028">
              <w:rPr>
                <w:sz w:val="28"/>
                <w:szCs w:val="28"/>
              </w:rPr>
              <w:t xml:space="preserve"> Гл.</w:t>
            </w:r>
            <w:r w:rsidRPr="00544028">
              <w:rPr>
                <w:sz w:val="28"/>
                <w:szCs w:val="28"/>
                <w:lang w:val="en-US"/>
              </w:rPr>
              <w:t>II</w:t>
            </w:r>
            <w:r w:rsidRPr="00544028">
              <w:rPr>
                <w:sz w:val="28"/>
                <w:szCs w:val="28"/>
              </w:rPr>
              <w:t xml:space="preserve"> Т.1. 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Описание маршрутов прохождения линейного объекта по территории рабочего поселка Чернь, примерные места размещения насосных станций, резервуаров, водонапорных башен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36-37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2.6.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Раздел </w:t>
            </w:r>
            <w:r w:rsidRPr="00544028">
              <w:rPr>
                <w:b/>
                <w:sz w:val="28"/>
                <w:szCs w:val="28"/>
                <w:lang w:val="en-US"/>
              </w:rPr>
              <w:t>VI</w:t>
            </w:r>
            <w:r w:rsidRPr="00544028">
              <w:rPr>
                <w:b/>
                <w:sz w:val="28"/>
                <w:szCs w:val="28"/>
              </w:rPr>
              <w:t>.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Экологические аспекты мероприятий по строительству и реконструкции объектов централизованной системы водоснабжения.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2.7.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Раздел </w:t>
            </w:r>
            <w:r w:rsidRPr="00544028">
              <w:rPr>
                <w:b/>
                <w:sz w:val="28"/>
                <w:szCs w:val="28"/>
                <w:lang w:val="en-US"/>
              </w:rPr>
              <w:t>VII</w:t>
            </w:r>
            <w:r w:rsidRPr="00544028">
              <w:rPr>
                <w:b/>
                <w:sz w:val="28"/>
                <w:szCs w:val="28"/>
              </w:rPr>
              <w:t xml:space="preserve"> 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Оценка капитальных вложений в новое строительство, реконструкцию и модернизацию объектов централизованного водоснабжения.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37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2.8.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 xml:space="preserve">Раздел </w:t>
            </w:r>
            <w:r w:rsidRPr="00544028">
              <w:rPr>
                <w:b/>
                <w:sz w:val="28"/>
                <w:szCs w:val="28"/>
                <w:lang w:val="en-US"/>
              </w:rPr>
              <w:t>VIII</w:t>
            </w:r>
          </w:p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Решение по бесхозяйным сетям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 w:rsidR="00E91D14" w:rsidRPr="00544028" w:rsidTr="00917DDD">
        <w:trPr>
          <w:trHeight w:val="639"/>
        </w:trPr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2.9.</w:t>
            </w:r>
          </w:p>
        </w:tc>
        <w:tc>
          <w:tcPr>
            <w:tcW w:w="7269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b/>
                <w:sz w:val="28"/>
                <w:szCs w:val="28"/>
              </w:rPr>
            </w:pPr>
            <w:r w:rsidRPr="00544028">
              <w:rPr>
                <w:b/>
                <w:sz w:val="28"/>
                <w:szCs w:val="28"/>
              </w:rPr>
              <w:t>Обосновывающие материалы к Схеме водоснабжения: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2.9.1.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 xml:space="preserve"> Предложения по определению ГРО с установлением границ ее деятельности и зон действия источников и водопроводных сетей на территории МО Нарышкинское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2.9.2.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Базовый уровень ключевых показателей развития водоснабжения МО Нарышкинское Тепло-Огаревского района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 w:rsidR="00E91D14" w:rsidRPr="00544028" w:rsidTr="00917DDD">
        <w:tc>
          <w:tcPr>
            <w:tcW w:w="1101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Pr="00544028">
              <w:rPr>
                <w:sz w:val="28"/>
                <w:szCs w:val="28"/>
              </w:rPr>
              <w:t>2.9.3.</w:t>
            </w:r>
          </w:p>
        </w:tc>
        <w:tc>
          <w:tcPr>
            <w:tcW w:w="7269" w:type="dxa"/>
            <w:shd w:val="clear" w:color="auto" w:fill="auto"/>
          </w:tcPr>
          <w:p w:rsidR="00E91D14" w:rsidRPr="00544028" w:rsidRDefault="00E91D14" w:rsidP="00917DDD">
            <w:pPr>
              <w:pStyle w:val="Style1"/>
              <w:widowControl/>
              <w:jc w:val="both"/>
              <w:rPr>
                <w:sz w:val="28"/>
                <w:szCs w:val="28"/>
              </w:rPr>
            </w:pPr>
            <w:r w:rsidRPr="00544028">
              <w:rPr>
                <w:sz w:val="28"/>
                <w:szCs w:val="28"/>
              </w:rPr>
              <w:t>Альбом требуемой мощности водозаборных и очистных сооружений в расчетных элементах территориального деления в административных границах МО Нарышкинское Тепло-Огаревского района до 2023 года</w:t>
            </w:r>
          </w:p>
        </w:tc>
        <w:tc>
          <w:tcPr>
            <w:tcW w:w="1236" w:type="dxa"/>
            <w:shd w:val="clear" w:color="auto" w:fill="auto"/>
          </w:tcPr>
          <w:p w:rsidR="00E91D14" w:rsidRPr="00544028" w:rsidRDefault="00917DDD" w:rsidP="00917DDD">
            <w:pPr>
              <w:pStyle w:val="Style1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39-40</w:t>
            </w:r>
          </w:p>
        </w:tc>
      </w:tr>
    </w:tbl>
    <w:p w:rsidR="00E91D14" w:rsidRPr="005F7768" w:rsidRDefault="00E91D14" w:rsidP="00E91D14">
      <w:pPr>
        <w:pStyle w:val="Style1"/>
        <w:widowControl/>
        <w:tabs>
          <w:tab w:val="left" w:pos="915"/>
        </w:tabs>
        <w:jc w:val="both"/>
        <w:rPr>
          <w:b/>
          <w:sz w:val="28"/>
          <w:szCs w:val="28"/>
        </w:rPr>
      </w:pPr>
    </w:p>
    <w:p w:rsidR="00E91D14" w:rsidRPr="005F7768" w:rsidRDefault="00E91D14" w:rsidP="00E91D14">
      <w:pPr>
        <w:pStyle w:val="Style1"/>
        <w:widowControl/>
        <w:tabs>
          <w:tab w:val="left" w:pos="3780"/>
          <w:tab w:val="center" w:pos="4677"/>
        </w:tabs>
        <w:rPr>
          <w:b/>
          <w:sz w:val="28"/>
          <w:szCs w:val="28"/>
        </w:rPr>
      </w:pPr>
      <w:r w:rsidRPr="005F7768">
        <w:rPr>
          <w:b/>
          <w:sz w:val="28"/>
          <w:szCs w:val="28"/>
        </w:rPr>
        <w:tab/>
      </w:r>
    </w:p>
    <w:p w:rsidR="00E91D14" w:rsidRPr="005F7768" w:rsidRDefault="00E91D14" w:rsidP="00E91D14">
      <w:pPr>
        <w:pStyle w:val="Style1"/>
        <w:widowControl/>
        <w:tabs>
          <w:tab w:val="left" w:pos="3780"/>
          <w:tab w:val="center" w:pos="4677"/>
        </w:tabs>
        <w:rPr>
          <w:b/>
          <w:sz w:val="28"/>
          <w:szCs w:val="28"/>
        </w:rPr>
      </w:pPr>
    </w:p>
    <w:p w:rsidR="00E91D14" w:rsidRPr="005F7768" w:rsidRDefault="00E91D14" w:rsidP="00E91D14">
      <w:pPr>
        <w:pStyle w:val="Style1"/>
        <w:widowControl/>
        <w:tabs>
          <w:tab w:val="left" w:pos="3780"/>
          <w:tab w:val="center" w:pos="4677"/>
        </w:tabs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tabs>
          <w:tab w:val="left" w:pos="3780"/>
          <w:tab w:val="center" w:pos="4677"/>
        </w:tabs>
        <w:spacing w:line="360" w:lineRule="auto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tabs>
          <w:tab w:val="left" w:pos="3780"/>
          <w:tab w:val="center" w:pos="4677"/>
        </w:tabs>
        <w:spacing w:line="360" w:lineRule="auto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tabs>
          <w:tab w:val="left" w:pos="3780"/>
          <w:tab w:val="center" w:pos="4677"/>
        </w:tabs>
        <w:spacing w:line="360" w:lineRule="auto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tabs>
          <w:tab w:val="left" w:pos="3780"/>
          <w:tab w:val="center" w:pos="4677"/>
        </w:tabs>
        <w:spacing w:line="360" w:lineRule="auto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tabs>
          <w:tab w:val="left" w:pos="3780"/>
          <w:tab w:val="center" w:pos="4677"/>
        </w:tabs>
        <w:spacing w:line="360" w:lineRule="auto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tabs>
          <w:tab w:val="left" w:pos="3780"/>
          <w:tab w:val="center" w:pos="4677"/>
        </w:tabs>
        <w:spacing w:line="360" w:lineRule="auto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tabs>
          <w:tab w:val="left" w:pos="3780"/>
          <w:tab w:val="center" w:pos="4677"/>
        </w:tabs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1.</w:t>
      </w:r>
      <w:r w:rsidRPr="0005007D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 xml:space="preserve"> </w:t>
      </w:r>
      <w:r w:rsidRPr="0005007D">
        <w:rPr>
          <w:b/>
          <w:sz w:val="28"/>
          <w:szCs w:val="28"/>
        </w:rPr>
        <w:t xml:space="preserve">Глава </w:t>
      </w:r>
      <w:r w:rsidRPr="0005007D">
        <w:rPr>
          <w:b/>
          <w:sz w:val="28"/>
          <w:szCs w:val="28"/>
          <w:lang w:val="en-US"/>
        </w:rPr>
        <w:t>I</w:t>
      </w:r>
      <w:r w:rsidRPr="0005007D">
        <w:rPr>
          <w:b/>
          <w:sz w:val="28"/>
          <w:szCs w:val="28"/>
        </w:rPr>
        <w:t>.</w:t>
      </w:r>
    </w:p>
    <w:p w:rsidR="00E91D14" w:rsidRPr="0005007D" w:rsidRDefault="00E91D14" w:rsidP="00E91D14">
      <w:pPr>
        <w:pStyle w:val="Style1"/>
        <w:widowControl/>
        <w:tabs>
          <w:tab w:val="left" w:pos="3780"/>
          <w:tab w:val="center" w:pos="4677"/>
        </w:tabs>
        <w:ind w:firstLine="709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</w:rPr>
        <w:t>См.Приложение</w:t>
      </w:r>
      <w:proofErr w:type="spellEnd"/>
      <w:r>
        <w:rPr>
          <w:b/>
          <w:sz w:val="28"/>
          <w:szCs w:val="28"/>
        </w:rPr>
        <w:t xml:space="preserve"> №3</w:t>
      </w:r>
    </w:p>
    <w:p w:rsidR="00E91D14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</w:p>
    <w:p w:rsidR="00E91D14" w:rsidRPr="0005007D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05007D">
        <w:rPr>
          <w:b/>
          <w:sz w:val="28"/>
          <w:szCs w:val="28"/>
        </w:rPr>
        <w:t>2.</w:t>
      </w:r>
      <w:r>
        <w:rPr>
          <w:b/>
          <w:sz w:val="28"/>
          <w:szCs w:val="28"/>
        </w:rPr>
        <w:t xml:space="preserve"> </w:t>
      </w:r>
      <w:r w:rsidRPr="0005007D">
        <w:rPr>
          <w:b/>
          <w:sz w:val="28"/>
          <w:szCs w:val="28"/>
        </w:rPr>
        <w:t xml:space="preserve">Глава </w:t>
      </w:r>
      <w:r w:rsidRPr="0005007D">
        <w:rPr>
          <w:b/>
          <w:sz w:val="28"/>
          <w:szCs w:val="28"/>
          <w:lang w:val="en-US"/>
        </w:rPr>
        <w:t>II</w:t>
      </w:r>
    </w:p>
    <w:p w:rsidR="00E91D14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</w:p>
    <w:p w:rsidR="00E91D14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</w:p>
    <w:p w:rsidR="00E91D14" w:rsidRPr="0005007D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  <w:r w:rsidRPr="0005007D">
        <w:rPr>
          <w:b/>
          <w:sz w:val="28"/>
          <w:szCs w:val="28"/>
        </w:rPr>
        <w:t xml:space="preserve">Раздел </w:t>
      </w:r>
      <w:r w:rsidRPr="0005007D">
        <w:rPr>
          <w:b/>
          <w:sz w:val="28"/>
          <w:szCs w:val="28"/>
          <w:lang w:val="en-US"/>
        </w:rPr>
        <w:t>I</w:t>
      </w:r>
    </w:p>
    <w:p w:rsidR="00E91D14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</w:p>
    <w:p w:rsidR="00E91D14" w:rsidRPr="0005007D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</w:t>
      </w:r>
      <w:r w:rsidRPr="0005007D">
        <w:rPr>
          <w:b/>
          <w:sz w:val="28"/>
          <w:szCs w:val="28"/>
        </w:rPr>
        <w:t>2.1</w:t>
      </w:r>
      <w:r>
        <w:rPr>
          <w:b/>
          <w:sz w:val="28"/>
          <w:szCs w:val="28"/>
        </w:rPr>
        <w:t>.</w:t>
      </w:r>
      <w:r w:rsidRPr="0005007D">
        <w:rPr>
          <w:b/>
          <w:sz w:val="28"/>
          <w:szCs w:val="28"/>
        </w:rPr>
        <w:t xml:space="preserve"> Существующее положение в сфере </w:t>
      </w:r>
      <w:r w:rsidRPr="00B74E30">
        <w:rPr>
          <w:b/>
          <w:sz w:val="28"/>
          <w:szCs w:val="28"/>
        </w:rPr>
        <w:t>водоснабжения МО Нарышкинское</w:t>
      </w:r>
      <w:r>
        <w:rPr>
          <w:b/>
          <w:sz w:val="28"/>
          <w:szCs w:val="28"/>
        </w:rPr>
        <w:t xml:space="preserve"> </w:t>
      </w:r>
      <w:r w:rsidRPr="003152A5">
        <w:rPr>
          <w:b/>
          <w:sz w:val="28"/>
          <w:szCs w:val="28"/>
        </w:rPr>
        <w:t>Тепло-Огаревского района</w:t>
      </w:r>
      <w:r>
        <w:rPr>
          <w:b/>
          <w:sz w:val="28"/>
          <w:szCs w:val="28"/>
        </w:rPr>
        <w:t xml:space="preserve"> </w:t>
      </w:r>
    </w:p>
    <w:p w:rsidR="00E91D14" w:rsidRPr="003E180E" w:rsidRDefault="00E91D14" w:rsidP="00E91D14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Сельское поселение МО Нарышкинское </w:t>
      </w:r>
      <w:r>
        <w:rPr>
          <w:b w:val="0"/>
          <w:szCs w:val="28"/>
        </w:rPr>
        <w:t xml:space="preserve">Тепло-Огаревского района </w:t>
      </w:r>
      <w:r w:rsidRPr="003E180E">
        <w:rPr>
          <w:b w:val="0"/>
          <w:szCs w:val="28"/>
        </w:rPr>
        <w:t xml:space="preserve">входит в состав Тепло-Огаревского муниципального района. </w:t>
      </w:r>
    </w:p>
    <w:p w:rsidR="00E91D14" w:rsidRPr="003152A5" w:rsidRDefault="00E91D14" w:rsidP="00E91D14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  <w:r w:rsidRPr="003152A5">
        <w:rPr>
          <w:b w:val="0"/>
          <w:szCs w:val="28"/>
          <w:shd w:val="clear" w:color="auto" w:fill="FFFFFF"/>
        </w:rPr>
        <w:t xml:space="preserve">Административным центром муниципального образования Нарышкинское Тепло-Огаревского района является </w:t>
      </w:r>
      <w:proofErr w:type="spellStart"/>
      <w:r w:rsidRPr="003152A5">
        <w:rPr>
          <w:b w:val="0"/>
          <w:szCs w:val="28"/>
          <w:shd w:val="clear" w:color="auto" w:fill="FFFFFF"/>
        </w:rPr>
        <w:t>п.Механизаторов</w:t>
      </w:r>
      <w:proofErr w:type="spellEnd"/>
      <w:r w:rsidRPr="003152A5">
        <w:rPr>
          <w:b w:val="0"/>
          <w:szCs w:val="28"/>
          <w:shd w:val="clear" w:color="auto" w:fill="FFFFFF"/>
        </w:rPr>
        <w:t>.</w:t>
      </w:r>
    </w:p>
    <w:p w:rsidR="00E91D14" w:rsidRDefault="00E91D14" w:rsidP="00E91D14">
      <w:pPr>
        <w:ind w:firstLine="709"/>
        <w:jc w:val="both"/>
        <w:rPr>
          <w:szCs w:val="28"/>
        </w:rPr>
      </w:pPr>
      <w:r w:rsidRPr="003E180E">
        <w:rPr>
          <w:b w:val="0"/>
          <w:szCs w:val="28"/>
        </w:rPr>
        <w:t xml:space="preserve">Площадь поселения </w:t>
      </w:r>
      <w:r>
        <w:rPr>
          <w:b w:val="0"/>
          <w:szCs w:val="28"/>
        </w:rPr>
        <w:t>441,56 км</w:t>
      </w:r>
      <w:r>
        <w:rPr>
          <w:b w:val="0"/>
          <w:szCs w:val="28"/>
          <w:vertAlign w:val="superscript"/>
        </w:rPr>
        <w:t>2</w:t>
      </w:r>
      <w:r w:rsidRPr="003E180E">
        <w:rPr>
          <w:b w:val="0"/>
          <w:szCs w:val="28"/>
        </w:rPr>
        <w:t>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В состав сельского поселения входят </w:t>
      </w:r>
      <w:r>
        <w:rPr>
          <w:b w:val="0"/>
          <w:szCs w:val="28"/>
        </w:rPr>
        <w:t>40</w:t>
      </w:r>
      <w:r w:rsidRPr="003E180E">
        <w:rPr>
          <w:b w:val="0"/>
          <w:szCs w:val="28"/>
        </w:rPr>
        <w:t xml:space="preserve"> населенных пунктов</w:t>
      </w:r>
      <w:r>
        <w:rPr>
          <w:b w:val="0"/>
          <w:szCs w:val="28"/>
        </w:rPr>
        <w:t xml:space="preserve">: </w:t>
      </w:r>
      <w:proofErr w:type="spellStart"/>
      <w:r>
        <w:rPr>
          <w:b w:val="0"/>
          <w:szCs w:val="28"/>
        </w:rPr>
        <w:t>п.Механизаторов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 (</w:t>
      </w:r>
      <w:proofErr w:type="spellStart"/>
      <w:r>
        <w:rPr>
          <w:b w:val="0"/>
          <w:szCs w:val="28"/>
        </w:rPr>
        <w:t>Нарышкинский</w:t>
      </w:r>
      <w:proofErr w:type="spellEnd"/>
      <w:r>
        <w:rPr>
          <w:b w:val="0"/>
          <w:szCs w:val="28"/>
        </w:rPr>
        <w:t xml:space="preserve"> с/о), </w:t>
      </w:r>
      <w:proofErr w:type="spellStart"/>
      <w:r>
        <w:rPr>
          <w:b w:val="0"/>
          <w:szCs w:val="28"/>
        </w:rPr>
        <w:t>д.Варваринка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д.Катерево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д.Качановка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с.Нарышкино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д.Новоселки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д.Сухой</w:t>
      </w:r>
      <w:proofErr w:type="spellEnd"/>
      <w:r>
        <w:rPr>
          <w:b w:val="0"/>
          <w:szCs w:val="28"/>
        </w:rPr>
        <w:t xml:space="preserve"> Ручей, </w:t>
      </w:r>
      <w:proofErr w:type="spellStart"/>
      <w:r>
        <w:rPr>
          <w:b w:val="0"/>
          <w:szCs w:val="28"/>
        </w:rPr>
        <w:t>п.Северный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д.Анновка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д.Павловка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д.Цыгановка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д.Суры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д.Лидинка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д.Озерки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д.Подлесное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п.Горьковский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д.Большая</w:t>
      </w:r>
      <w:proofErr w:type="spellEnd"/>
      <w:r>
        <w:rPr>
          <w:b w:val="0"/>
          <w:szCs w:val="28"/>
        </w:rPr>
        <w:t xml:space="preserve"> Красавка, </w:t>
      </w:r>
      <w:proofErr w:type="spellStart"/>
      <w:r>
        <w:rPr>
          <w:b w:val="0"/>
          <w:szCs w:val="28"/>
        </w:rPr>
        <w:t>п.Варваринский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д.Малая</w:t>
      </w:r>
      <w:proofErr w:type="spellEnd"/>
      <w:r>
        <w:rPr>
          <w:b w:val="0"/>
          <w:szCs w:val="28"/>
        </w:rPr>
        <w:t xml:space="preserve"> Красавка, </w:t>
      </w:r>
      <w:proofErr w:type="spellStart"/>
      <w:r>
        <w:rPr>
          <w:b w:val="0"/>
          <w:szCs w:val="28"/>
        </w:rPr>
        <w:t>д.Марьино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д.Ольгино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д.Петровское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д.Приволье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д.Хомутовка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п.Красногвардеец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д.Александровка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п.Ломовский</w:t>
      </w:r>
      <w:proofErr w:type="spellEnd"/>
      <w:r>
        <w:rPr>
          <w:b w:val="0"/>
          <w:szCs w:val="28"/>
        </w:rPr>
        <w:t xml:space="preserve">, Станция Огарево, </w:t>
      </w:r>
      <w:proofErr w:type="spellStart"/>
      <w:r>
        <w:rPr>
          <w:b w:val="0"/>
          <w:szCs w:val="28"/>
        </w:rPr>
        <w:t>с.Успенское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д.Мосюковка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д.Андеевка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д.Владимирское</w:t>
      </w:r>
      <w:proofErr w:type="spellEnd"/>
      <w:r>
        <w:rPr>
          <w:b w:val="0"/>
          <w:szCs w:val="28"/>
        </w:rPr>
        <w:t xml:space="preserve"> Товарищество, </w:t>
      </w:r>
      <w:proofErr w:type="spellStart"/>
      <w:r>
        <w:rPr>
          <w:b w:val="0"/>
          <w:szCs w:val="28"/>
        </w:rPr>
        <w:t>д.Воронцовка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д.Елизаветино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д.Раевка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д.Рублино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д.Малая</w:t>
      </w:r>
      <w:proofErr w:type="spellEnd"/>
      <w:r>
        <w:rPr>
          <w:b w:val="0"/>
          <w:szCs w:val="28"/>
        </w:rPr>
        <w:t xml:space="preserve"> </w:t>
      </w:r>
      <w:proofErr w:type="spellStart"/>
      <w:r>
        <w:rPr>
          <w:b w:val="0"/>
          <w:szCs w:val="28"/>
        </w:rPr>
        <w:t>Огаревка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с.Плесы</w:t>
      </w:r>
      <w:proofErr w:type="spellEnd"/>
      <w:r>
        <w:rPr>
          <w:b w:val="0"/>
          <w:szCs w:val="28"/>
        </w:rPr>
        <w:t>.</w:t>
      </w:r>
    </w:p>
    <w:p w:rsidR="00E91D14" w:rsidRPr="003E180E" w:rsidRDefault="00E91D14" w:rsidP="00E91D14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Общая численность </w:t>
      </w:r>
      <w:r>
        <w:rPr>
          <w:b w:val="0"/>
          <w:szCs w:val="28"/>
        </w:rPr>
        <w:t>зарегистрированного</w:t>
      </w:r>
      <w:r w:rsidRPr="003E180E">
        <w:rPr>
          <w:b w:val="0"/>
          <w:szCs w:val="28"/>
        </w:rPr>
        <w:t xml:space="preserve"> населения поселения - </w:t>
      </w:r>
      <w:r>
        <w:rPr>
          <w:b w:val="0"/>
          <w:szCs w:val="28"/>
        </w:rPr>
        <w:t>3443</w:t>
      </w:r>
      <w:r w:rsidRPr="003E180E">
        <w:rPr>
          <w:b w:val="0"/>
          <w:szCs w:val="28"/>
        </w:rPr>
        <w:t xml:space="preserve"> человек</w:t>
      </w:r>
      <w:r>
        <w:rPr>
          <w:b w:val="0"/>
          <w:szCs w:val="28"/>
        </w:rPr>
        <w:t>а</w:t>
      </w:r>
      <w:r w:rsidRPr="003E180E">
        <w:rPr>
          <w:b w:val="0"/>
          <w:szCs w:val="28"/>
        </w:rPr>
        <w:t>.</w:t>
      </w:r>
    </w:p>
    <w:p w:rsidR="00E91D14" w:rsidRDefault="00E91D14" w:rsidP="00E91D14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Общая численность населения, проживающего в летний период - </w:t>
      </w:r>
      <w:r>
        <w:rPr>
          <w:b w:val="0"/>
          <w:szCs w:val="28"/>
        </w:rPr>
        <w:t>3524</w:t>
      </w:r>
      <w:r w:rsidRPr="003E180E">
        <w:rPr>
          <w:b w:val="0"/>
          <w:szCs w:val="28"/>
        </w:rPr>
        <w:t xml:space="preserve"> человек</w:t>
      </w:r>
      <w:r>
        <w:rPr>
          <w:b w:val="0"/>
          <w:szCs w:val="28"/>
        </w:rPr>
        <w:t>а.</w:t>
      </w:r>
    </w:p>
    <w:p w:rsidR="00E91D14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</w:p>
    <w:p w:rsidR="00E91D14" w:rsidRPr="0005007D" w:rsidRDefault="00E91D14" w:rsidP="00E91D14">
      <w:pPr>
        <w:pStyle w:val="Style1"/>
        <w:widowControl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1.2.1.1 </w:t>
      </w:r>
      <w:r w:rsidRPr="0005007D">
        <w:rPr>
          <w:b/>
          <w:sz w:val="28"/>
          <w:szCs w:val="28"/>
        </w:rPr>
        <w:t>Описание и анализ функциональной структуры существующих систем водоснабжения и действующей системы управления</w:t>
      </w:r>
    </w:p>
    <w:p w:rsidR="00E91D14" w:rsidRPr="0005007D" w:rsidRDefault="00E91D14" w:rsidP="00E91D14">
      <w:pPr>
        <w:pStyle w:val="af6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05007D">
        <w:rPr>
          <w:rFonts w:ascii="Times New Roman" w:hAnsi="Times New Roman"/>
          <w:color w:val="000000"/>
          <w:sz w:val="28"/>
          <w:szCs w:val="28"/>
        </w:rPr>
        <w:t xml:space="preserve">Водоснабжения </w:t>
      </w:r>
      <w:r>
        <w:rPr>
          <w:rFonts w:ascii="Times New Roman" w:hAnsi="Times New Roman"/>
          <w:color w:val="000000"/>
          <w:sz w:val="28"/>
          <w:szCs w:val="28"/>
        </w:rPr>
        <w:t>МО Нарышкинское</w:t>
      </w:r>
      <w:r w:rsidRPr="0005007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152A5">
        <w:rPr>
          <w:rFonts w:ascii="Times New Roman" w:hAnsi="Times New Roman"/>
          <w:sz w:val="28"/>
          <w:szCs w:val="28"/>
          <w:shd w:val="clear" w:color="auto" w:fill="FFFFFF"/>
        </w:rPr>
        <w:t>Тепло-Огаревского района</w:t>
      </w:r>
      <w:r w:rsidRPr="003152A5">
        <w:rPr>
          <w:b/>
          <w:szCs w:val="28"/>
          <w:shd w:val="clear" w:color="auto" w:fill="FFFFFF"/>
        </w:rPr>
        <w:t xml:space="preserve"> </w:t>
      </w:r>
      <w:r w:rsidRPr="0005007D">
        <w:rPr>
          <w:rFonts w:ascii="Times New Roman" w:hAnsi="Times New Roman"/>
          <w:color w:val="000000"/>
          <w:sz w:val="28"/>
          <w:szCs w:val="28"/>
        </w:rPr>
        <w:t xml:space="preserve">осуществляется из подземных источников, расположенных в границах административного района. Общее количество скважин – </w:t>
      </w:r>
      <w:r>
        <w:rPr>
          <w:rFonts w:ascii="Times New Roman" w:hAnsi="Times New Roman"/>
          <w:color w:val="000000"/>
          <w:sz w:val="28"/>
          <w:szCs w:val="28"/>
        </w:rPr>
        <w:t xml:space="preserve">24 штуки. </w:t>
      </w:r>
      <w:r w:rsidRPr="00972B91">
        <w:rPr>
          <w:rFonts w:ascii="Times New Roman" w:hAnsi="Times New Roman"/>
          <w:color w:val="000000"/>
          <w:sz w:val="28"/>
          <w:szCs w:val="28"/>
        </w:rPr>
        <w:t xml:space="preserve">Скважины </w:t>
      </w:r>
      <w:r>
        <w:rPr>
          <w:rFonts w:ascii="Times New Roman" w:hAnsi="Times New Roman"/>
          <w:color w:val="000000"/>
          <w:sz w:val="28"/>
          <w:szCs w:val="28"/>
        </w:rPr>
        <w:t>переданы в оперативное управление муниципальному казенному предприятию МКП «Нарышкинское ЖКХ» МО Нарышкинское Тепло-Огаревского района</w:t>
      </w:r>
      <w:r w:rsidRPr="00972B91">
        <w:rPr>
          <w:rFonts w:ascii="Times New Roman" w:hAnsi="Times New Roman"/>
          <w:color w:val="000000"/>
          <w:sz w:val="28"/>
          <w:szCs w:val="28"/>
        </w:rPr>
        <w:t>.</w:t>
      </w:r>
    </w:p>
    <w:p w:rsidR="00E91D14" w:rsidRPr="0005007D" w:rsidRDefault="00E91D14" w:rsidP="00E91D14">
      <w:pPr>
        <w:pStyle w:val="af6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05007D">
        <w:rPr>
          <w:rFonts w:ascii="Times New Roman" w:hAnsi="Times New Roman"/>
          <w:color w:val="000000"/>
          <w:sz w:val="28"/>
          <w:szCs w:val="28"/>
        </w:rPr>
        <w:t>Упрощенная схема водоснабжения: скважина, насосная станция, насосная станция второго подъёма</w:t>
      </w:r>
      <w:r>
        <w:rPr>
          <w:rFonts w:ascii="Times New Roman" w:hAnsi="Times New Roman"/>
          <w:color w:val="000000"/>
          <w:sz w:val="28"/>
          <w:szCs w:val="28"/>
        </w:rPr>
        <w:t xml:space="preserve"> (ЧРП)</w:t>
      </w:r>
      <w:r w:rsidRPr="0005007D">
        <w:rPr>
          <w:rFonts w:ascii="Times New Roman" w:hAnsi="Times New Roman"/>
          <w:color w:val="000000"/>
          <w:sz w:val="28"/>
          <w:szCs w:val="28"/>
        </w:rPr>
        <w:t>, распределительная сеть, потребители (водоразборные колонки).</w:t>
      </w:r>
    </w:p>
    <w:p w:rsidR="00E91D14" w:rsidRPr="0005007D" w:rsidRDefault="00E91D14" w:rsidP="00E91D14">
      <w:pPr>
        <w:pStyle w:val="af6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544EEAFF" wp14:editId="729A129F">
            <wp:extent cx="2257425" cy="16954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5007D">
        <w:rPr>
          <w:rFonts w:ascii="Times New Roman" w:hAnsi="Times New Roman"/>
          <w:color w:val="000000"/>
          <w:sz w:val="28"/>
          <w:szCs w:val="28"/>
        </w:rPr>
        <w:br w:type="textWrapping" w:clear="all"/>
        <w:t xml:space="preserve">Рис. 1 Упрощенная схема водоснабжения МО </w:t>
      </w:r>
      <w:r>
        <w:rPr>
          <w:rFonts w:ascii="Times New Roman" w:hAnsi="Times New Roman"/>
          <w:color w:val="000000"/>
          <w:sz w:val="28"/>
          <w:szCs w:val="28"/>
        </w:rPr>
        <w:t>Нарышкинское</w:t>
      </w:r>
      <w:r w:rsidRPr="0005007D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3152A5">
        <w:rPr>
          <w:rFonts w:ascii="Times New Roman" w:hAnsi="Times New Roman"/>
          <w:sz w:val="28"/>
          <w:szCs w:val="28"/>
          <w:shd w:val="clear" w:color="auto" w:fill="FFFFFF"/>
        </w:rPr>
        <w:t>Тепло-Огаревского района</w:t>
      </w: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91D14" w:rsidRPr="006A2E01" w:rsidRDefault="00E91D14" w:rsidP="00E91D14">
      <w:pPr>
        <w:pStyle w:val="af6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</w:t>
      </w:r>
      <w:r w:rsidRPr="006A2E01">
        <w:rPr>
          <w:rFonts w:ascii="Times New Roman" w:hAnsi="Times New Roman"/>
          <w:b/>
          <w:sz w:val="28"/>
          <w:szCs w:val="28"/>
        </w:rPr>
        <w:t xml:space="preserve">.2.1.2. Структура системы водоснабжения МО Нарышкинское </w:t>
      </w:r>
      <w:r w:rsidRPr="006A2E01">
        <w:rPr>
          <w:rFonts w:ascii="Times New Roman" w:hAnsi="Times New Roman"/>
          <w:b/>
          <w:sz w:val="28"/>
          <w:szCs w:val="28"/>
          <w:shd w:val="clear" w:color="auto" w:fill="FFFFFF"/>
        </w:rPr>
        <w:t>Тепло-Огаревского района</w:t>
      </w:r>
      <w:r w:rsidRPr="006A2E01">
        <w:rPr>
          <w:b/>
          <w:szCs w:val="28"/>
          <w:shd w:val="clear" w:color="auto" w:fill="FFFFFF"/>
        </w:rPr>
        <w:t xml:space="preserve"> </w:t>
      </w:r>
      <w:r w:rsidRPr="006A2E01">
        <w:rPr>
          <w:rFonts w:ascii="Times New Roman" w:hAnsi="Times New Roman"/>
          <w:b/>
          <w:sz w:val="28"/>
          <w:szCs w:val="28"/>
        </w:rPr>
        <w:t xml:space="preserve">и территориально-институционального деления МО Нарышкинское </w:t>
      </w:r>
      <w:r w:rsidRPr="006A2E01">
        <w:rPr>
          <w:rFonts w:ascii="Times New Roman" w:hAnsi="Times New Roman"/>
          <w:b/>
          <w:sz w:val="28"/>
          <w:szCs w:val="28"/>
          <w:shd w:val="clear" w:color="auto" w:fill="FFFFFF"/>
        </w:rPr>
        <w:t>Тепло-Огаревского района</w:t>
      </w:r>
      <w:r w:rsidRPr="006A2E01">
        <w:rPr>
          <w:b/>
          <w:szCs w:val="28"/>
          <w:shd w:val="clear" w:color="auto" w:fill="FFFFFF"/>
        </w:rPr>
        <w:t xml:space="preserve"> </w:t>
      </w:r>
      <w:r w:rsidRPr="006A2E01">
        <w:rPr>
          <w:rFonts w:ascii="Times New Roman" w:hAnsi="Times New Roman"/>
          <w:b/>
          <w:sz w:val="28"/>
          <w:szCs w:val="28"/>
        </w:rPr>
        <w:t>на зоны действия предприятий, организующих водоснабжение МО Нарышкинское</w:t>
      </w:r>
      <w:r w:rsidRPr="006A2E01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Тепло-Огаревского района</w:t>
      </w: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sz w:val="28"/>
          <w:szCs w:val="28"/>
        </w:rPr>
      </w:pPr>
      <w:r w:rsidRPr="0005007D">
        <w:rPr>
          <w:rFonts w:ascii="Times New Roman" w:hAnsi="Times New Roman"/>
          <w:sz w:val="28"/>
          <w:szCs w:val="28"/>
        </w:rPr>
        <w:t xml:space="preserve">Эксплуатация систем водопроводного хозяйства возложена на </w:t>
      </w:r>
      <w:r>
        <w:rPr>
          <w:rFonts w:ascii="Times New Roman" w:hAnsi="Times New Roman"/>
          <w:sz w:val="28"/>
          <w:szCs w:val="28"/>
        </w:rPr>
        <w:t>МКП «Нарышкинское ЖКХ</w:t>
      </w:r>
      <w:r w:rsidRPr="0005007D">
        <w:rPr>
          <w:rFonts w:ascii="Times New Roman" w:hAnsi="Times New Roman"/>
          <w:color w:val="000000"/>
          <w:sz w:val="28"/>
          <w:szCs w:val="28"/>
        </w:rPr>
        <w:t>»</w:t>
      </w:r>
      <w:r>
        <w:rPr>
          <w:rFonts w:ascii="Times New Roman" w:hAnsi="Times New Roman"/>
          <w:color w:val="000000"/>
          <w:sz w:val="28"/>
          <w:szCs w:val="28"/>
        </w:rPr>
        <w:t xml:space="preserve"> МО Нарышкинское </w:t>
      </w:r>
      <w:r w:rsidRPr="003152A5">
        <w:rPr>
          <w:rFonts w:ascii="Times New Roman" w:hAnsi="Times New Roman"/>
          <w:sz w:val="28"/>
          <w:szCs w:val="28"/>
          <w:shd w:val="clear" w:color="auto" w:fill="FFFFFF"/>
        </w:rPr>
        <w:t>Тепло-Огаревского района</w:t>
      </w:r>
      <w:r w:rsidRPr="0005007D">
        <w:rPr>
          <w:rFonts w:ascii="Times New Roman" w:hAnsi="Times New Roman"/>
          <w:color w:val="000000"/>
          <w:sz w:val="28"/>
          <w:szCs w:val="28"/>
        </w:rPr>
        <w:t>. Данная управляющая компания обслуживает в</w:t>
      </w:r>
      <w:r>
        <w:rPr>
          <w:rFonts w:ascii="Times New Roman" w:hAnsi="Times New Roman"/>
          <w:color w:val="000000"/>
          <w:sz w:val="28"/>
          <w:szCs w:val="28"/>
        </w:rPr>
        <w:t xml:space="preserve">се МО Нарышкинское </w:t>
      </w:r>
      <w:r w:rsidRPr="003152A5">
        <w:rPr>
          <w:rFonts w:ascii="Times New Roman" w:hAnsi="Times New Roman"/>
          <w:sz w:val="28"/>
          <w:szCs w:val="28"/>
          <w:shd w:val="clear" w:color="auto" w:fill="FFFFFF"/>
        </w:rPr>
        <w:t>Тепло-Огаревского района</w:t>
      </w:r>
      <w:r w:rsidRPr="0005007D">
        <w:rPr>
          <w:rFonts w:ascii="Times New Roman" w:hAnsi="Times New Roman"/>
          <w:color w:val="000000"/>
          <w:sz w:val="28"/>
          <w:szCs w:val="28"/>
        </w:rPr>
        <w:t>.</w:t>
      </w: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</w:t>
      </w:r>
      <w:r w:rsidRPr="0005007D">
        <w:rPr>
          <w:rFonts w:ascii="Times New Roman" w:hAnsi="Times New Roman"/>
          <w:b/>
          <w:sz w:val="28"/>
          <w:szCs w:val="28"/>
        </w:rPr>
        <w:t>2.1.3.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05007D">
        <w:rPr>
          <w:rFonts w:ascii="Times New Roman" w:hAnsi="Times New Roman"/>
          <w:b/>
          <w:sz w:val="28"/>
          <w:szCs w:val="28"/>
        </w:rPr>
        <w:t>Описание состояния существующих источников водоснабжения и водозаборных сооружений</w:t>
      </w:r>
    </w:p>
    <w:p w:rsidR="00E91D14" w:rsidRPr="006A2E01" w:rsidRDefault="00E91D14" w:rsidP="00E91D14">
      <w:pPr>
        <w:pStyle w:val="af6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972B91">
        <w:rPr>
          <w:rFonts w:ascii="Times New Roman" w:hAnsi="Times New Roman"/>
          <w:color w:val="000000"/>
          <w:sz w:val="28"/>
          <w:szCs w:val="28"/>
        </w:rPr>
        <w:t xml:space="preserve">Источниками водоснабжения являются подземные источники </w:t>
      </w:r>
      <w:r>
        <w:rPr>
          <w:rFonts w:ascii="Times New Roman" w:hAnsi="Times New Roman"/>
          <w:color w:val="000000"/>
          <w:sz w:val="28"/>
          <w:szCs w:val="28"/>
        </w:rPr>
        <w:t>-</w:t>
      </w:r>
      <w:r w:rsidRPr="00972B91">
        <w:rPr>
          <w:rFonts w:ascii="Times New Roman" w:hAnsi="Times New Roman"/>
          <w:color w:val="000000"/>
          <w:sz w:val="28"/>
          <w:szCs w:val="28"/>
        </w:rPr>
        <w:t xml:space="preserve"> артезианские скважины. </w:t>
      </w:r>
      <w:r w:rsidRPr="00972B91">
        <w:rPr>
          <w:rStyle w:val="10Exact"/>
          <w:rFonts w:ascii="Times New Roman" w:hAnsi="Times New Roman"/>
          <w:i w:val="0"/>
          <w:sz w:val="28"/>
          <w:szCs w:val="28"/>
        </w:rPr>
        <w:t>На участке имеется 24 эксплуатационных скважины. Все скважины находятся в муниципальном ведомстве.</w:t>
      </w:r>
      <w:r w:rsidRPr="006A2E01">
        <w:rPr>
          <w:rStyle w:val="10Exact"/>
          <w:rFonts w:ascii="Times New Roman" w:hAnsi="Times New Roman"/>
          <w:i w:val="0"/>
          <w:sz w:val="28"/>
          <w:szCs w:val="28"/>
        </w:rPr>
        <w:t xml:space="preserve"> </w:t>
      </w:r>
    </w:p>
    <w:p w:rsidR="00E91D14" w:rsidRPr="0005007D" w:rsidRDefault="00E91D14" w:rsidP="00E91D14">
      <w:pPr>
        <w:pStyle w:val="12"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61"/>
        <w:gridCol w:w="6095"/>
      </w:tblGrid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 xml:space="preserve">Источник водоснабжения 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6A2E01">
              <w:rPr>
                <w:rFonts w:ascii="Times New Roman" w:hAnsi="Times New Roman"/>
                <w:sz w:val="28"/>
                <w:szCs w:val="28"/>
              </w:rPr>
              <w:t>Артскважины</w:t>
            </w:r>
            <w:proofErr w:type="spellEnd"/>
            <w:r w:rsidRPr="006A2E01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д.Лидинка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д.Озерки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д.Марьино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д.Подлесное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д.Раевка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д.Андреевка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д.Приволье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д.Рублино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д.Малая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Огаревка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д.Алексеевка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д.Хомутовка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д.Алексеевка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Телятинка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),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д.Сухой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Ручей,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д.Новоселки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д.Катерево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с.Нарышкино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п.Горьковский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д.Успенское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п.Северный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п.Механизаторов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(2шт.),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п.Красногвардеец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(2 шт.),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д.Мосюковка</w:t>
            </w:r>
            <w:proofErr w:type="spellEnd"/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Собственник элементов системы и обслуживающая организация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МО Нарышкинское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3152A5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Тепло-Огаревского района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Населенные пункты, обеспеченные водой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д.Лидинка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- 14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д.Озерки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- 92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д.Марьино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- 134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д.Подлесное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- 2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д.Раевка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- 39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д.Андреевка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- 97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д.Приволье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- 16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д.Рублино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- 23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lastRenderedPageBreak/>
              <w:t>д.Малая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Огаревка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- 285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д.Алексеевка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– 10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д.Хомутовка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- 109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д.Алексеевка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Телятинка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) - 131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д.Сухой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Ручей - 2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д.Новоселки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- 48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д.Катерево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- 13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с.Нарышкино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- 161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п.Горьковский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- 504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д.Успенское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- 10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п.Северный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- 384 чел.,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п.Механизаторов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- 506 чел. (2 шт.),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п.Красногвардеец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- 434 чел. (32 шт.), 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д.Мосюковка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- 318 чел.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lastRenderedPageBreak/>
              <w:t>Предприятия, обеспеченные водой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 xml:space="preserve">Существующие источники водоснабжения и их производительности 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п.Механизаторов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ул.Олимпийская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д.19,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 xml:space="preserve">насос ЭЦВ 6-16-110,автоматический круглосуточный режим работы, глубина 100м., ввод в эксплуатацию 1969г.;           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2)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>, с Нарышкино д.94,</w:t>
            </w:r>
            <w:r>
              <w:rPr>
                <w:rFonts w:eastAsia="Times New Roman"/>
                <w:b w:val="0"/>
                <w:szCs w:val="28"/>
              </w:rPr>
              <w:t xml:space="preserve"> 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глубина</w:t>
            </w:r>
            <w:r>
              <w:rPr>
                <w:rFonts w:eastAsia="Times New Roman"/>
                <w:b w:val="0"/>
                <w:szCs w:val="28"/>
              </w:rPr>
              <w:t xml:space="preserve"> </w:t>
            </w:r>
            <w:r w:rsidRPr="0022433D">
              <w:rPr>
                <w:rFonts w:eastAsia="Times New Roman"/>
                <w:b w:val="0"/>
                <w:szCs w:val="28"/>
              </w:rPr>
              <w:t xml:space="preserve">100м, насос ЭЦВ 6-10-140, автоматический круглосуточный режим работы, ввод в эксплуатацию 1970г.; 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3)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д.Катерево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д.20,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 xml:space="preserve">глубина 100м, насос ЭЦВ 6-10-110, круглосуточный режим работы, ввод в эксплуатацию 1968г.; 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4)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д.Сухой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Ручей д.9,</w:t>
            </w:r>
            <w:r>
              <w:rPr>
                <w:rFonts w:eastAsia="Times New Roman"/>
                <w:b w:val="0"/>
                <w:szCs w:val="28"/>
              </w:rPr>
              <w:t xml:space="preserve"> 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>/час.,</w:t>
            </w:r>
            <w:r w:rsidRPr="0022433D">
              <w:rPr>
                <w:rFonts w:eastAsia="Times New Roman"/>
                <w:b w:val="0"/>
                <w:szCs w:val="28"/>
              </w:rPr>
              <w:t xml:space="preserve"> глубина 80м, насос БЦПЭ0, 5-50У автоматический круглосуточный режим работы ввод в эксплуатацию 1970г.;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5)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п.Северный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ул.Прудная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 9,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глубина 90м, насос ЭЦВ 6-10-140, круглосуточный режим работы, ввод в эксплуатацию 1970г.;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6)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п.Горьковский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д.158, глубина 100м,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 xml:space="preserve">насос ЭЦВ 8-25-150, автоматический круглосуточный режим работы, ввод в эксплуатацию 1979г.; 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7)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д.Алексеевка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д.45, глубина 90м.,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6-6,5-90, круглосуточный режим раб</w:t>
            </w:r>
            <w:r>
              <w:rPr>
                <w:rFonts w:eastAsia="Times New Roman"/>
                <w:b w:val="0"/>
                <w:szCs w:val="28"/>
              </w:rPr>
              <w:t>оты, ввод в эксплуатацию 1965г.;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8)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д.Приволье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д.29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глубина 70м,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6-10-110, круглосуточный режим ра</w:t>
            </w:r>
            <w:r>
              <w:rPr>
                <w:rFonts w:eastAsia="Times New Roman"/>
                <w:b w:val="0"/>
                <w:szCs w:val="28"/>
              </w:rPr>
              <w:t>боты, ввод в эксплуатацию 1964г.;</w:t>
            </w:r>
            <w:r w:rsidRPr="0022433D">
              <w:rPr>
                <w:rFonts w:eastAsia="Times New Roman"/>
                <w:b w:val="0"/>
                <w:szCs w:val="28"/>
              </w:rPr>
              <w:t xml:space="preserve"> 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lastRenderedPageBreak/>
              <w:t xml:space="preserve">9)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д.Новоселки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д.36, глубина 90м,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 круглосуточный режим работы, ввод в эксплуатацию 1971г.;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10)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д.Лидинка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д.23, глубина 80м,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6-10-110,круглосуточный режим работы, ввод в эксплуатацию 1969г.;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11)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д.Озерки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д.57, глубина</w:t>
            </w:r>
            <w:r>
              <w:rPr>
                <w:rFonts w:eastAsia="Times New Roman"/>
                <w:b w:val="0"/>
                <w:szCs w:val="28"/>
              </w:rPr>
              <w:t xml:space="preserve"> </w:t>
            </w:r>
            <w:r w:rsidRPr="0022433D">
              <w:rPr>
                <w:rFonts w:eastAsia="Times New Roman"/>
                <w:b w:val="0"/>
                <w:szCs w:val="28"/>
              </w:rPr>
              <w:t xml:space="preserve">90м,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</w:t>
            </w:r>
            <w:r>
              <w:rPr>
                <w:rFonts w:eastAsia="Times New Roman"/>
                <w:b w:val="0"/>
                <w:szCs w:val="28"/>
              </w:rPr>
              <w:t xml:space="preserve"> </w:t>
            </w:r>
            <w:r w:rsidRPr="0022433D">
              <w:rPr>
                <w:rFonts w:eastAsia="Times New Roman"/>
                <w:b w:val="0"/>
                <w:szCs w:val="28"/>
              </w:rPr>
              <w:t>круглосуточный режим работы, ввод в эксплуатацию 1970г.;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12)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д.Подлесное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д.16, дебет 25м</w:t>
            </w:r>
            <w:r w:rsidRPr="00AC54AA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 w:rsidRPr="0022433D">
              <w:rPr>
                <w:rFonts w:eastAsia="Times New Roman"/>
                <w:b w:val="0"/>
                <w:szCs w:val="28"/>
              </w:rPr>
              <w:t>/час, глубина 80м, насос ЭЦВ 6-10-110, круглосуточный режим работы, ввод в эксплуатацию 1965г.;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13)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Атрскважина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д.Хомутовка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д.70, глубина 80м,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 xml:space="preserve">насос ЭЦВ 6-10-140,автоматический круглосуточный режим работы, ввод в эксплуатацию 1956г.; 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14)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Атрскважина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д.Марьино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д.77а, глубина 90м,</w:t>
            </w:r>
            <w:r>
              <w:rPr>
                <w:rFonts w:eastAsia="Times New Roman"/>
                <w:b w:val="0"/>
                <w:szCs w:val="28"/>
              </w:rPr>
              <w:t xml:space="preserve"> 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>/час.,</w:t>
            </w:r>
            <w:r w:rsidRPr="0022433D">
              <w:rPr>
                <w:rFonts w:eastAsia="Times New Roman"/>
                <w:b w:val="0"/>
                <w:szCs w:val="28"/>
              </w:rPr>
              <w:t xml:space="preserve"> насос ЭЦВ 5-65-120,круглосуточный режим работы, ввод в эксплуатацию 1956г.; 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15)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Атрскважина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д.Алексеевка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д.28, глубина 80м,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 круглосуточный режим работы, ввод в эксплуатацию 1970г.;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16)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д.Раевка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д.5б,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 круглосуточный режим работы;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17)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д.Андреевка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ул.Животноводов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д.1б,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 круглосуточный режим работы;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18)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д.Успенское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ул.Луговая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д.3а,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 круглосуточный режим работы;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19)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п.Механизаторов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ул.Строительная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д.35,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6-10-140, круглосуточный режим работы, автоматический;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20)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Малая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Огаревка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ул.Молодежная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д.13а,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 xml:space="preserve">глубина 80м, насос ЭЦВ 6-10-110, круглосуточный </w:t>
            </w:r>
            <w:r w:rsidRPr="0022433D">
              <w:rPr>
                <w:rFonts w:eastAsia="Times New Roman"/>
                <w:b w:val="0"/>
                <w:szCs w:val="28"/>
              </w:rPr>
              <w:lastRenderedPageBreak/>
              <w:t>режим работы;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21)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Рублино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д.4а,</w:t>
            </w:r>
            <w:r>
              <w:rPr>
                <w:rFonts w:eastAsia="Times New Roman"/>
                <w:b w:val="0"/>
                <w:szCs w:val="28"/>
              </w:rPr>
              <w:t xml:space="preserve"> 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>/час.,</w:t>
            </w:r>
            <w:r w:rsidRPr="0022433D">
              <w:rPr>
                <w:rFonts w:eastAsia="Times New Roman"/>
                <w:b w:val="0"/>
                <w:szCs w:val="28"/>
              </w:rPr>
              <w:t xml:space="preserve"> насос ЭЦВ 6-6-6,5-120, круглосуточный режим работы, автоматический;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22)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п.Красногвардеец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ул.Механизаторов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д.1а,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 круглосуточный режим работы, автоматический;</w:t>
            </w:r>
          </w:p>
          <w:p w:rsidR="00E91D14" w:rsidRPr="0022433D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b w:val="0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23)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п.Красногвардеец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ул.Центральная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д.9а,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6-10-110, круглосуточный режим работы, автоматический;</w:t>
            </w:r>
          </w:p>
          <w:p w:rsidR="00E91D14" w:rsidRPr="00AC54AA" w:rsidRDefault="00E91D14" w:rsidP="00917DDD">
            <w:pPr>
              <w:autoSpaceDE w:val="0"/>
              <w:autoSpaceDN w:val="0"/>
              <w:adjustRightInd w:val="0"/>
              <w:ind w:firstLine="709"/>
              <w:jc w:val="both"/>
              <w:rPr>
                <w:rFonts w:eastAsia="Times New Roman"/>
                <w:szCs w:val="28"/>
              </w:rPr>
            </w:pPr>
            <w:r w:rsidRPr="0022433D">
              <w:rPr>
                <w:rFonts w:eastAsia="Times New Roman"/>
                <w:b w:val="0"/>
                <w:szCs w:val="28"/>
              </w:rPr>
              <w:t xml:space="preserve">24)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Артскважина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, 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д.Алексеевка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 д.45 (</w:t>
            </w:r>
            <w:proofErr w:type="spellStart"/>
            <w:r w:rsidRPr="0022433D">
              <w:rPr>
                <w:rFonts w:eastAsia="Times New Roman"/>
                <w:b w:val="0"/>
                <w:szCs w:val="28"/>
              </w:rPr>
              <w:t>Телятинка</w:t>
            </w:r>
            <w:proofErr w:type="spellEnd"/>
            <w:r w:rsidRPr="0022433D">
              <w:rPr>
                <w:rFonts w:eastAsia="Times New Roman"/>
                <w:b w:val="0"/>
                <w:szCs w:val="28"/>
              </w:rPr>
              <w:t xml:space="preserve">), </w:t>
            </w:r>
            <w:r>
              <w:rPr>
                <w:rFonts w:eastAsia="Times New Roman"/>
                <w:b w:val="0"/>
                <w:szCs w:val="28"/>
              </w:rPr>
              <w:t>дебет 25м</w:t>
            </w:r>
            <w:r w:rsidRPr="0022433D">
              <w:rPr>
                <w:rFonts w:eastAsia="Times New Roman"/>
                <w:b w:val="0"/>
                <w:szCs w:val="28"/>
                <w:vertAlign w:val="superscript"/>
              </w:rPr>
              <w:t>3</w:t>
            </w:r>
            <w:r>
              <w:rPr>
                <w:rFonts w:eastAsia="Times New Roman"/>
                <w:b w:val="0"/>
                <w:szCs w:val="28"/>
              </w:rPr>
              <w:t xml:space="preserve">/час., </w:t>
            </w:r>
            <w:r w:rsidRPr="0022433D">
              <w:rPr>
                <w:rFonts w:eastAsia="Times New Roman"/>
                <w:b w:val="0"/>
                <w:szCs w:val="28"/>
              </w:rPr>
              <w:t>насос ЭЦВ 6-6,5-90, круглосуточный режим работы, автоматический.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lastRenderedPageBreak/>
              <w:t>Наличие и характеристика подкачивающих насосных станций и регулирующих резервуаров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Расположение, (по каждой станции): производительность, напор, количество и емкость резервуаров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- состав оборудования (насос, резервуары, управление, ЧРП, плавный пуск и т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д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), год ввода в эксплуатацию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Почасовой график работы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очистка воды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нет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Сети.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Заполняется отдельный опросный лист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 xml:space="preserve">общая протяженность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69,6 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км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диаметр__150___  протяженность__15,2____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диаметр__100___  протяженность___20,5___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диаметр_75____  протяженность___8,5___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год ввода в эксплуатацию 1965,1968г.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Колодцы на водопроводных сетях.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Заполняется отдельный опросный лист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Количество 46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Расход воды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Заполнить отдельный опросный лист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2012 год факт 193,0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тыс.м</w:t>
            </w:r>
            <w:r w:rsidRPr="009F3615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/год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 xml:space="preserve">Общий суммарный подаваемый в сеть, проектный, фактический, суточное максимальное потребление. 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Расход воды на пожаротушение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1,0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м</w:t>
            </w:r>
            <w:r w:rsidRPr="009F3615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/</w:t>
            </w:r>
            <w:proofErr w:type="spellStart"/>
            <w:r w:rsidRPr="006A2E01">
              <w:rPr>
                <w:rFonts w:ascii="Times New Roman" w:hAnsi="Times New Roman"/>
                <w:sz w:val="28"/>
                <w:szCs w:val="28"/>
              </w:rPr>
              <w:t>сут</w:t>
            </w:r>
            <w:proofErr w:type="spellEnd"/>
            <w:r w:rsidRPr="006A2E01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Объем неучтенных расходов и потерь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38,6 тыс.м</w:t>
            </w:r>
            <w:r w:rsidRPr="009F3615">
              <w:rPr>
                <w:rFonts w:ascii="Times New Roman" w:hAnsi="Times New Roman"/>
                <w:sz w:val="28"/>
                <w:szCs w:val="28"/>
                <w:vertAlign w:val="superscript"/>
              </w:rPr>
              <w:t>3</w:t>
            </w:r>
            <w:r w:rsidRPr="006A2E01">
              <w:rPr>
                <w:rFonts w:ascii="Times New Roman" w:hAnsi="Times New Roman"/>
                <w:sz w:val="28"/>
                <w:szCs w:val="28"/>
              </w:rPr>
              <w:t>/год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 xml:space="preserve">Соответствие качества </w:t>
            </w:r>
            <w:r w:rsidRPr="006A2E01">
              <w:rPr>
                <w:rFonts w:ascii="Times New Roman" w:hAnsi="Times New Roman"/>
                <w:sz w:val="28"/>
                <w:szCs w:val="28"/>
              </w:rPr>
              <w:lastRenderedPageBreak/>
              <w:t>воды, подаваемой в сеть города, нормативным показателям. Заполнить отдельный опросный лист.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lastRenderedPageBreak/>
              <w:t>Да</w:t>
            </w:r>
          </w:p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lastRenderedPageBreak/>
              <w:t>Обеспеченность узлами учета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Дополнительная информация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 xml:space="preserve">Аварийность, наличие предписаний </w:t>
            </w:r>
            <w:proofErr w:type="spellStart"/>
            <w:r w:rsidRPr="006A2E01">
              <w:rPr>
                <w:rFonts w:ascii="Times New Roman" w:hAnsi="Times New Roman"/>
                <w:sz w:val="28"/>
                <w:szCs w:val="28"/>
              </w:rPr>
              <w:t>Ростехнадзора</w:t>
            </w:r>
            <w:proofErr w:type="spellEnd"/>
            <w:r w:rsidRPr="006A2E01">
              <w:rPr>
                <w:rFonts w:ascii="Times New Roman" w:hAnsi="Times New Roman"/>
                <w:sz w:val="28"/>
                <w:szCs w:val="28"/>
              </w:rPr>
              <w:t>, иные обязательства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Наличие выданных технических условий на присоединение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нет</w:t>
            </w:r>
          </w:p>
        </w:tc>
      </w:tr>
      <w:tr w:rsidR="00E91D14" w:rsidRPr="006A2E01" w:rsidTr="00917DDD"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Состояние системы водоснабжения, % износа</w:t>
            </w:r>
          </w:p>
        </w:tc>
        <w:tc>
          <w:tcPr>
            <w:tcW w:w="60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6A2E01" w:rsidRDefault="00E91D14" w:rsidP="00917DDD">
            <w:pPr>
              <w:pStyle w:val="12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6A2E01">
              <w:rPr>
                <w:rFonts w:ascii="Times New Roman" w:hAnsi="Times New Roman"/>
                <w:sz w:val="28"/>
                <w:szCs w:val="28"/>
              </w:rPr>
              <w:t>95</w:t>
            </w:r>
          </w:p>
        </w:tc>
      </w:tr>
    </w:tbl>
    <w:p w:rsidR="00E91D14" w:rsidRPr="006A2E01" w:rsidRDefault="00E91D14" w:rsidP="00E91D14">
      <w:pPr>
        <w:pStyle w:val="Af7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E91D14" w:rsidRPr="0005007D" w:rsidRDefault="00E91D14" w:rsidP="00E91D14">
      <w:pPr>
        <w:pStyle w:val="af6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6A2E01">
        <w:rPr>
          <w:rFonts w:ascii="Times New Roman" w:hAnsi="Times New Roman"/>
          <w:b/>
          <w:sz w:val="28"/>
          <w:szCs w:val="28"/>
        </w:rPr>
        <w:t>1.2.1.4. Описание существующих сооружений очистки и подготовки воды, включая оценку соответствия</w:t>
      </w:r>
      <w:r w:rsidRPr="0005007D">
        <w:rPr>
          <w:rFonts w:ascii="Times New Roman" w:hAnsi="Times New Roman"/>
          <w:b/>
          <w:sz w:val="28"/>
          <w:szCs w:val="28"/>
        </w:rPr>
        <w:t xml:space="preserve"> применяемой технологической схемы требованиям обеспечения нормативов качества и определение существующ</w:t>
      </w:r>
      <w:r>
        <w:rPr>
          <w:rFonts w:ascii="Times New Roman" w:hAnsi="Times New Roman"/>
          <w:b/>
          <w:sz w:val="28"/>
          <w:szCs w:val="28"/>
        </w:rPr>
        <w:t>его дефицита (резерва) мощности</w:t>
      </w:r>
    </w:p>
    <w:p w:rsidR="00E91D14" w:rsidRPr="005F7768" w:rsidRDefault="00E91D14" w:rsidP="00E91D14">
      <w:pPr>
        <w:pStyle w:val="af6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05007D">
        <w:rPr>
          <w:rFonts w:ascii="Times New Roman" w:hAnsi="Times New Roman"/>
          <w:sz w:val="28"/>
          <w:szCs w:val="28"/>
        </w:rPr>
        <w:t xml:space="preserve">Сооружения для очистки и подготовки воды перед подачей в водопроводную сеть отсутствуют, </w:t>
      </w:r>
      <w:r w:rsidRPr="005F7768">
        <w:rPr>
          <w:rFonts w:ascii="Times New Roman" w:hAnsi="Times New Roman"/>
          <w:color w:val="000000"/>
          <w:sz w:val="28"/>
          <w:szCs w:val="28"/>
        </w:rPr>
        <w:t>качество воды отвечает санитарным нормам.</w:t>
      </w:r>
    </w:p>
    <w:p w:rsidR="00E91D14" w:rsidRPr="003932D9" w:rsidRDefault="00E91D14" w:rsidP="00E91D14">
      <w:pPr>
        <w:pStyle w:val="af6"/>
        <w:ind w:firstLine="709"/>
        <w:jc w:val="both"/>
        <w:rPr>
          <w:rFonts w:ascii="Times New Roman" w:hAnsi="Times New Roman"/>
          <w:sz w:val="28"/>
          <w:szCs w:val="28"/>
        </w:rPr>
      </w:pPr>
      <w:r w:rsidRPr="0005007D">
        <w:rPr>
          <w:rFonts w:ascii="Times New Roman" w:hAnsi="Times New Roman"/>
          <w:sz w:val="28"/>
          <w:szCs w:val="28"/>
        </w:rPr>
        <w:t xml:space="preserve">Обеззараживание воды производится путём введения </w:t>
      </w:r>
      <w:r w:rsidRPr="005F7768">
        <w:rPr>
          <w:rFonts w:ascii="Times New Roman" w:hAnsi="Times New Roman"/>
          <w:color w:val="000000"/>
          <w:sz w:val="28"/>
          <w:szCs w:val="28"/>
        </w:rPr>
        <w:t>раствора хлорной извести</w:t>
      </w:r>
      <w:r w:rsidRPr="00544028">
        <w:rPr>
          <w:rFonts w:ascii="Times New Roman" w:hAnsi="Times New Roman"/>
          <w:color w:val="000000"/>
          <w:sz w:val="28"/>
          <w:szCs w:val="28"/>
        </w:rPr>
        <w:t>.</w:t>
      </w: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91D14" w:rsidRPr="00095FDF" w:rsidRDefault="00E91D14" w:rsidP="00E91D14">
      <w:pPr>
        <w:pStyle w:val="af6"/>
        <w:ind w:firstLine="709"/>
        <w:jc w:val="both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</w:t>
      </w:r>
      <w:r w:rsidRPr="0005007D">
        <w:rPr>
          <w:rFonts w:ascii="Times New Roman" w:hAnsi="Times New Roman"/>
          <w:b/>
          <w:sz w:val="28"/>
          <w:szCs w:val="28"/>
        </w:rPr>
        <w:t>2.1.5. Описание технологических зон водоснабжения (отдельно для каждого водопроводного сооружения)</w:t>
      </w: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E91D14" w:rsidRDefault="00E91D14" w:rsidP="00E91D14">
      <w:pPr>
        <w:pStyle w:val="af6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5E8AB03B" wp14:editId="0997ADA4">
            <wp:extent cx="5943600" cy="4133850"/>
            <wp:effectExtent l="0" t="0" r="0" b="0"/>
            <wp:docPr id="16" name="Рисунок 16" descr="Описание: H:\Исходные данные по всем районам\Теплоогаревский\98. Нарышкинское\1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1" descr="Описание: H:\Исходные данные по всем районам\Теплоогаревский\98. Нарышкинское\1 зон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Pr="0005007D" w:rsidRDefault="00E91D14" w:rsidP="00E91D14">
      <w:pPr>
        <w:pStyle w:val="af6"/>
        <w:spacing w:line="360" w:lineRule="auto"/>
        <w:ind w:left="-142"/>
        <w:jc w:val="both"/>
        <w:rPr>
          <w:rFonts w:ascii="Times New Roman" w:hAnsi="Times New Roman"/>
          <w:b/>
          <w:sz w:val="28"/>
          <w:szCs w:val="28"/>
        </w:rPr>
      </w:pPr>
    </w:p>
    <w:p w:rsidR="00E91D14" w:rsidRDefault="00E91D14" w:rsidP="00E91D14">
      <w:pPr>
        <w:tabs>
          <w:tab w:val="left" w:pos="6855"/>
        </w:tabs>
        <w:jc w:val="both"/>
        <w:rPr>
          <w:b w:val="0"/>
          <w:szCs w:val="28"/>
        </w:rPr>
      </w:pPr>
      <w:proofErr w:type="spellStart"/>
      <w:r w:rsidRPr="00C401B3">
        <w:rPr>
          <w:b w:val="0"/>
          <w:szCs w:val="28"/>
        </w:rPr>
        <w:t>д.Лидинка</w:t>
      </w:r>
      <w:proofErr w:type="spellEnd"/>
      <w:r w:rsidRPr="00C401B3">
        <w:rPr>
          <w:b w:val="0"/>
          <w:szCs w:val="28"/>
        </w:rPr>
        <w:t xml:space="preserve"> - 14 чел., </w:t>
      </w:r>
      <w:proofErr w:type="spellStart"/>
      <w:r w:rsidRPr="00C401B3">
        <w:rPr>
          <w:b w:val="0"/>
          <w:szCs w:val="28"/>
        </w:rPr>
        <w:t>д.Озерки</w:t>
      </w:r>
      <w:proofErr w:type="spellEnd"/>
      <w:r w:rsidRPr="00C401B3">
        <w:rPr>
          <w:b w:val="0"/>
          <w:szCs w:val="28"/>
        </w:rPr>
        <w:t xml:space="preserve"> - 92 чел., </w:t>
      </w:r>
      <w:proofErr w:type="spellStart"/>
      <w:r w:rsidRPr="00C401B3">
        <w:rPr>
          <w:b w:val="0"/>
          <w:szCs w:val="28"/>
        </w:rPr>
        <w:t>д.Марьино</w:t>
      </w:r>
      <w:proofErr w:type="spellEnd"/>
      <w:r w:rsidRPr="00C401B3">
        <w:rPr>
          <w:b w:val="0"/>
          <w:szCs w:val="28"/>
        </w:rPr>
        <w:t xml:space="preserve"> - 134 чел., </w:t>
      </w:r>
      <w:proofErr w:type="spellStart"/>
      <w:r w:rsidRPr="00C401B3">
        <w:rPr>
          <w:b w:val="0"/>
          <w:szCs w:val="28"/>
        </w:rPr>
        <w:t>д.Подлесное</w:t>
      </w:r>
      <w:proofErr w:type="spellEnd"/>
      <w:r w:rsidRPr="00C401B3">
        <w:rPr>
          <w:b w:val="0"/>
          <w:szCs w:val="28"/>
        </w:rPr>
        <w:t xml:space="preserve"> - 2 чел., </w:t>
      </w:r>
      <w:proofErr w:type="spellStart"/>
      <w:r w:rsidRPr="00C401B3">
        <w:rPr>
          <w:b w:val="0"/>
          <w:szCs w:val="28"/>
        </w:rPr>
        <w:t>д.Раевка</w:t>
      </w:r>
      <w:proofErr w:type="spellEnd"/>
      <w:r w:rsidRPr="00C401B3">
        <w:rPr>
          <w:b w:val="0"/>
          <w:szCs w:val="28"/>
        </w:rPr>
        <w:t xml:space="preserve"> - 39 чел., </w:t>
      </w:r>
      <w:proofErr w:type="spellStart"/>
      <w:r w:rsidRPr="00C401B3">
        <w:rPr>
          <w:b w:val="0"/>
          <w:szCs w:val="28"/>
        </w:rPr>
        <w:t>д.Андреевка</w:t>
      </w:r>
      <w:proofErr w:type="spellEnd"/>
      <w:r w:rsidRPr="00C401B3">
        <w:rPr>
          <w:b w:val="0"/>
          <w:szCs w:val="28"/>
        </w:rPr>
        <w:t xml:space="preserve"> - 97 чел., </w:t>
      </w:r>
      <w:proofErr w:type="spellStart"/>
      <w:r w:rsidRPr="00C401B3">
        <w:rPr>
          <w:b w:val="0"/>
          <w:szCs w:val="28"/>
        </w:rPr>
        <w:t>д.Приволье</w:t>
      </w:r>
      <w:proofErr w:type="spellEnd"/>
      <w:r w:rsidRPr="00C401B3">
        <w:rPr>
          <w:b w:val="0"/>
          <w:szCs w:val="28"/>
        </w:rPr>
        <w:t xml:space="preserve"> - 16 чел., </w:t>
      </w:r>
      <w:proofErr w:type="spellStart"/>
      <w:r w:rsidRPr="00C401B3">
        <w:rPr>
          <w:b w:val="0"/>
          <w:szCs w:val="28"/>
        </w:rPr>
        <w:t>д.Рублино</w:t>
      </w:r>
      <w:proofErr w:type="spellEnd"/>
      <w:r w:rsidRPr="00C401B3">
        <w:rPr>
          <w:b w:val="0"/>
          <w:szCs w:val="28"/>
        </w:rPr>
        <w:t xml:space="preserve"> - 23 чел., </w:t>
      </w:r>
      <w:proofErr w:type="spellStart"/>
      <w:r w:rsidRPr="00C401B3">
        <w:rPr>
          <w:b w:val="0"/>
          <w:szCs w:val="28"/>
        </w:rPr>
        <w:t>д.Малая</w:t>
      </w:r>
      <w:proofErr w:type="spellEnd"/>
      <w:r w:rsidRPr="00C401B3">
        <w:rPr>
          <w:b w:val="0"/>
          <w:szCs w:val="28"/>
        </w:rPr>
        <w:t xml:space="preserve"> </w:t>
      </w:r>
      <w:proofErr w:type="spellStart"/>
      <w:r w:rsidRPr="00C401B3">
        <w:rPr>
          <w:b w:val="0"/>
          <w:szCs w:val="28"/>
        </w:rPr>
        <w:t>Огаревка</w:t>
      </w:r>
      <w:proofErr w:type="spellEnd"/>
      <w:r w:rsidRPr="00C401B3">
        <w:rPr>
          <w:b w:val="0"/>
          <w:szCs w:val="28"/>
        </w:rPr>
        <w:t xml:space="preserve"> - 285 чел., </w:t>
      </w:r>
      <w:proofErr w:type="spellStart"/>
      <w:r w:rsidRPr="00C401B3">
        <w:rPr>
          <w:b w:val="0"/>
          <w:szCs w:val="28"/>
        </w:rPr>
        <w:t>д.Алексеевка</w:t>
      </w:r>
      <w:proofErr w:type="spellEnd"/>
      <w:r w:rsidRPr="00C401B3">
        <w:rPr>
          <w:b w:val="0"/>
          <w:szCs w:val="28"/>
        </w:rPr>
        <w:t xml:space="preserve"> – 10 чел., </w:t>
      </w:r>
      <w:proofErr w:type="spellStart"/>
      <w:r w:rsidRPr="00C401B3">
        <w:rPr>
          <w:b w:val="0"/>
          <w:szCs w:val="28"/>
        </w:rPr>
        <w:t>д.Хомутовка</w:t>
      </w:r>
      <w:proofErr w:type="spellEnd"/>
      <w:r w:rsidRPr="00C401B3">
        <w:rPr>
          <w:b w:val="0"/>
          <w:szCs w:val="28"/>
        </w:rPr>
        <w:t xml:space="preserve"> - 109 чел., </w:t>
      </w:r>
      <w:proofErr w:type="spellStart"/>
      <w:r w:rsidRPr="00C401B3">
        <w:rPr>
          <w:b w:val="0"/>
          <w:szCs w:val="28"/>
        </w:rPr>
        <w:t>д.Алексеевка</w:t>
      </w:r>
      <w:proofErr w:type="spellEnd"/>
      <w:r w:rsidRPr="00C401B3">
        <w:rPr>
          <w:b w:val="0"/>
          <w:szCs w:val="28"/>
        </w:rPr>
        <w:t xml:space="preserve"> (</w:t>
      </w:r>
      <w:proofErr w:type="spellStart"/>
      <w:r w:rsidRPr="00C401B3">
        <w:rPr>
          <w:b w:val="0"/>
          <w:szCs w:val="28"/>
        </w:rPr>
        <w:t>Телятинка</w:t>
      </w:r>
      <w:proofErr w:type="spellEnd"/>
      <w:r w:rsidRPr="00C401B3">
        <w:rPr>
          <w:b w:val="0"/>
          <w:szCs w:val="28"/>
        </w:rPr>
        <w:t xml:space="preserve">) - 131 чел., </w:t>
      </w:r>
      <w:proofErr w:type="spellStart"/>
      <w:r w:rsidRPr="00C401B3">
        <w:rPr>
          <w:b w:val="0"/>
          <w:szCs w:val="28"/>
        </w:rPr>
        <w:t>д.Сухой</w:t>
      </w:r>
      <w:proofErr w:type="spellEnd"/>
      <w:r w:rsidRPr="00C401B3">
        <w:rPr>
          <w:b w:val="0"/>
          <w:szCs w:val="28"/>
        </w:rPr>
        <w:t xml:space="preserve"> Ручей - 2 чел., </w:t>
      </w:r>
      <w:proofErr w:type="spellStart"/>
      <w:r w:rsidRPr="00C401B3">
        <w:rPr>
          <w:b w:val="0"/>
          <w:szCs w:val="28"/>
        </w:rPr>
        <w:t>д.Новоселки</w:t>
      </w:r>
      <w:proofErr w:type="spellEnd"/>
      <w:r w:rsidRPr="00C401B3">
        <w:rPr>
          <w:b w:val="0"/>
          <w:szCs w:val="28"/>
        </w:rPr>
        <w:t xml:space="preserve"> - 48 чел., </w:t>
      </w:r>
      <w:proofErr w:type="spellStart"/>
      <w:r w:rsidRPr="00C401B3">
        <w:rPr>
          <w:b w:val="0"/>
          <w:szCs w:val="28"/>
        </w:rPr>
        <w:t>д.Катерево</w:t>
      </w:r>
      <w:proofErr w:type="spellEnd"/>
      <w:r w:rsidRPr="00C401B3">
        <w:rPr>
          <w:b w:val="0"/>
          <w:szCs w:val="28"/>
        </w:rPr>
        <w:t xml:space="preserve"> - 13 чел., </w:t>
      </w:r>
      <w:proofErr w:type="spellStart"/>
      <w:r w:rsidRPr="00C401B3">
        <w:rPr>
          <w:b w:val="0"/>
          <w:szCs w:val="28"/>
        </w:rPr>
        <w:t>с.Нарышкино</w:t>
      </w:r>
      <w:proofErr w:type="spellEnd"/>
      <w:r w:rsidRPr="00C401B3">
        <w:rPr>
          <w:b w:val="0"/>
          <w:szCs w:val="28"/>
        </w:rPr>
        <w:t xml:space="preserve"> - 161 чел., </w:t>
      </w:r>
      <w:proofErr w:type="spellStart"/>
      <w:r w:rsidRPr="00C401B3">
        <w:rPr>
          <w:b w:val="0"/>
          <w:szCs w:val="28"/>
        </w:rPr>
        <w:t>п.Горьковский</w:t>
      </w:r>
      <w:proofErr w:type="spellEnd"/>
      <w:r w:rsidRPr="00C401B3">
        <w:rPr>
          <w:b w:val="0"/>
          <w:szCs w:val="28"/>
        </w:rPr>
        <w:t xml:space="preserve"> - 504 чел., </w:t>
      </w:r>
      <w:proofErr w:type="spellStart"/>
      <w:r w:rsidRPr="00C401B3">
        <w:rPr>
          <w:b w:val="0"/>
          <w:szCs w:val="28"/>
        </w:rPr>
        <w:t>д.Успенское</w:t>
      </w:r>
      <w:proofErr w:type="spellEnd"/>
      <w:r w:rsidRPr="00C401B3">
        <w:rPr>
          <w:b w:val="0"/>
          <w:szCs w:val="28"/>
        </w:rPr>
        <w:t xml:space="preserve"> - 10 чел., </w:t>
      </w:r>
      <w:proofErr w:type="spellStart"/>
      <w:r w:rsidRPr="00C401B3">
        <w:rPr>
          <w:b w:val="0"/>
          <w:szCs w:val="28"/>
        </w:rPr>
        <w:t>п.Северный</w:t>
      </w:r>
      <w:proofErr w:type="spellEnd"/>
      <w:r w:rsidRPr="00C401B3">
        <w:rPr>
          <w:b w:val="0"/>
          <w:szCs w:val="28"/>
        </w:rPr>
        <w:t xml:space="preserve"> - 384 чел., </w:t>
      </w:r>
      <w:proofErr w:type="spellStart"/>
      <w:r w:rsidRPr="00C401B3">
        <w:rPr>
          <w:b w:val="0"/>
          <w:szCs w:val="28"/>
        </w:rPr>
        <w:t>п.Механизаторов</w:t>
      </w:r>
      <w:proofErr w:type="spellEnd"/>
      <w:r w:rsidRPr="00C401B3">
        <w:rPr>
          <w:b w:val="0"/>
          <w:szCs w:val="28"/>
        </w:rPr>
        <w:t xml:space="preserve"> - 506 чел. (2 шт.), </w:t>
      </w:r>
      <w:proofErr w:type="spellStart"/>
      <w:r w:rsidRPr="00C401B3">
        <w:rPr>
          <w:b w:val="0"/>
          <w:szCs w:val="28"/>
        </w:rPr>
        <w:t>п.Красногвардеец</w:t>
      </w:r>
      <w:proofErr w:type="spellEnd"/>
      <w:r w:rsidRPr="00C401B3">
        <w:rPr>
          <w:b w:val="0"/>
          <w:szCs w:val="28"/>
        </w:rPr>
        <w:t xml:space="preserve"> - 434 чел. (32 шт.), </w:t>
      </w:r>
      <w:proofErr w:type="spellStart"/>
      <w:r w:rsidRPr="00C401B3">
        <w:rPr>
          <w:b w:val="0"/>
          <w:szCs w:val="28"/>
        </w:rPr>
        <w:t>д.Мосюковка</w:t>
      </w:r>
      <w:proofErr w:type="spellEnd"/>
      <w:r w:rsidRPr="00C401B3">
        <w:rPr>
          <w:b w:val="0"/>
          <w:szCs w:val="28"/>
        </w:rPr>
        <w:t xml:space="preserve"> - 318 чел.</w:t>
      </w:r>
    </w:p>
    <w:p w:rsidR="00E91D14" w:rsidRPr="00C401B3" w:rsidRDefault="00E91D14" w:rsidP="00E91D14">
      <w:pPr>
        <w:tabs>
          <w:tab w:val="left" w:pos="6855"/>
        </w:tabs>
        <w:jc w:val="both"/>
        <w:rPr>
          <w:b w:val="0"/>
          <w:szCs w:val="28"/>
          <w:lang w:eastAsia="en-US"/>
        </w:rPr>
      </w:pPr>
    </w:p>
    <w:p w:rsidR="00E91D14" w:rsidRPr="00CE0E31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2.1.6</w:t>
      </w:r>
      <w:r w:rsidRPr="00CE0E31">
        <w:rPr>
          <w:szCs w:val="28"/>
          <w:lang w:eastAsia="en-US"/>
        </w:rPr>
        <w:t>.</w:t>
      </w:r>
      <w:r>
        <w:rPr>
          <w:szCs w:val="28"/>
          <w:lang w:eastAsia="en-US"/>
        </w:rPr>
        <w:t xml:space="preserve"> </w:t>
      </w:r>
      <w:r>
        <w:rPr>
          <w:szCs w:val="28"/>
        </w:rPr>
        <w:t>О</w:t>
      </w:r>
      <w:r w:rsidRPr="00CE0E31">
        <w:rPr>
          <w:szCs w:val="28"/>
        </w:rPr>
        <w:t xml:space="preserve">писание состояния и функционирования существующих насосных станций, включая оценку </w:t>
      </w:r>
      <w:proofErr w:type="spellStart"/>
      <w:r w:rsidRPr="00CE0E31">
        <w:rPr>
          <w:szCs w:val="28"/>
        </w:rPr>
        <w:t>энергоэффективности</w:t>
      </w:r>
      <w:proofErr w:type="spellEnd"/>
      <w:r w:rsidRPr="00CE0E31">
        <w:rPr>
          <w:szCs w:val="28"/>
        </w:rPr>
        <w:t xml:space="preserve"> насосного оборудования при подаче воды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п.Механизаторов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ул.Олимпийская</w:t>
      </w:r>
      <w:proofErr w:type="spellEnd"/>
      <w:r w:rsidRPr="0022433D">
        <w:rPr>
          <w:rFonts w:eastAsia="Times New Roman"/>
          <w:b w:val="0"/>
          <w:szCs w:val="28"/>
        </w:rPr>
        <w:t xml:space="preserve"> д.19,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 xml:space="preserve">насос ЭЦВ 6-16-110,автоматический круглосуточный режим работы, глубина 100м., ввод в эксплуатацию 1969г.;          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2)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>, с Нарышкино д.94,</w:t>
      </w:r>
      <w:r>
        <w:rPr>
          <w:rFonts w:eastAsia="Times New Roman"/>
          <w:b w:val="0"/>
          <w:szCs w:val="28"/>
        </w:rPr>
        <w:t xml:space="preserve"> 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глубина</w:t>
      </w:r>
      <w:r>
        <w:rPr>
          <w:rFonts w:eastAsia="Times New Roman"/>
          <w:b w:val="0"/>
          <w:szCs w:val="28"/>
        </w:rPr>
        <w:t xml:space="preserve"> </w:t>
      </w:r>
      <w:r w:rsidRPr="0022433D">
        <w:rPr>
          <w:rFonts w:eastAsia="Times New Roman"/>
          <w:b w:val="0"/>
          <w:szCs w:val="28"/>
        </w:rPr>
        <w:t xml:space="preserve">100м, насос ЭЦВ 6-10-140, автоматический круглосуточный режим работы, ввод в эксплуатацию 1970г.;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3)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д.Катерево</w:t>
      </w:r>
      <w:proofErr w:type="spellEnd"/>
      <w:r w:rsidRPr="0022433D">
        <w:rPr>
          <w:rFonts w:eastAsia="Times New Roman"/>
          <w:b w:val="0"/>
          <w:szCs w:val="28"/>
        </w:rPr>
        <w:t xml:space="preserve"> д.20,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 xml:space="preserve">глубина 100м, насос ЭЦВ 6-10-110, круглосуточный режим работы, ввод в эксплуатацию 1968г.;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4)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д.Сухой</w:t>
      </w:r>
      <w:proofErr w:type="spellEnd"/>
      <w:r w:rsidRPr="0022433D">
        <w:rPr>
          <w:rFonts w:eastAsia="Times New Roman"/>
          <w:b w:val="0"/>
          <w:szCs w:val="28"/>
        </w:rPr>
        <w:t xml:space="preserve"> Ручей д.9,</w:t>
      </w:r>
      <w:r>
        <w:rPr>
          <w:rFonts w:eastAsia="Times New Roman"/>
          <w:b w:val="0"/>
          <w:szCs w:val="28"/>
        </w:rPr>
        <w:t xml:space="preserve"> 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>/час.,</w:t>
      </w:r>
      <w:r w:rsidRPr="0022433D">
        <w:rPr>
          <w:rFonts w:eastAsia="Times New Roman"/>
          <w:b w:val="0"/>
          <w:szCs w:val="28"/>
        </w:rPr>
        <w:t xml:space="preserve"> глубина 80м, насос БЦПЭ0, 5-50У автоматический круглосуточный режим работы ввод в эксплуатацию 1970г.;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lastRenderedPageBreak/>
        <w:t xml:space="preserve">5)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п.Северный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ул.Прудная</w:t>
      </w:r>
      <w:proofErr w:type="spellEnd"/>
      <w:r w:rsidRPr="0022433D">
        <w:rPr>
          <w:rFonts w:eastAsia="Times New Roman"/>
          <w:b w:val="0"/>
          <w:szCs w:val="28"/>
        </w:rPr>
        <w:t xml:space="preserve"> д. 9,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глубина 90м, насос ЭЦВ 6-10-140, круглосуточный режим работы, ввод в эксплуатацию 1970г.;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6)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п.Горьковский</w:t>
      </w:r>
      <w:proofErr w:type="spellEnd"/>
      <w:r w:rsidRPr="0022433D">
        <w:rPr>
          <w:rFonts w:eastAsia="Times New Roman"/>
          <w:b w:val="0"/>
          <w:szCs w:val="28"/>
        </w:rPr>
        <w:t xml:space="preserve"> д.158, глубина 100м,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 xml:space="preserve">насос ЭЦВ 8-25-150, автоматический круглосуточный режим работы, ввод в эксплуатацию 1979г.;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7)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д.Алексеевка</w:t>
      </w:r>
      <w:proofErr w:type="spellEnd"/>
      <w:r w:rsidRPr="0022433D">
        <w:rPr>
          <w:rFonts w:eastAsia="Times New Roman"/>
          <w:b w:val="0"/>
          <w:szCs w:val="28"/>
        </w:rPr>
        <w:t xml:space="preserve"> д.45, глубина 90м.,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 xml:space="preserve">насос ЭЦВ 6-6,5-90, круглосуточный режим работы, ввод в эксплуатацию 1965г,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8)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 </w:t>
      </w:r>
      <w:proofErr w:type="spellStart"/>
      <w:r w:rsidRPr="0022433D">
        <w:rPr>
          <w:rFonts w:eastAsia="Times New Roman"/>
          <w:b w:val="0"/>
          <w:szCs w:val="28"/>
        </w:rPr>
        <w:t>д.Приволье</w:t>
      </w:r>
      <w:proofErr w:type="spellEnd"/>
      <w:r w:rsidRPr="0022433D">
        <w:rPr>
          <w:rFonts w:eastAsia="Times New Roman"/>
          <w:b w:val="0"/>
          <w:szCs w:val="28"/>
        </w:rPr>
        <w:t xml:space="preserve"> д.29</w:t>
      </w:r>
    </w:p>
    <w:p w:rsidR="00E91D14" w:rsidRPr="0022433D" w:rsidRDefault="00E91D14" w:rsidP="00E91D14">
      <w:pPr>
        <w:autoSpaceDE w:val="0"/>
        <w:autoSpaceDN w:val="0"/>
        <w:adjustRightInd w:val="0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глубина 70м,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6-10-110, круглосуточный режим работы, ввод в эксплуатацию 1964г</w:t>
      </w:r>
      <w:r>
        <w:rPr>
          <w:rFonts w:eastAsia="Times New Roman"/>
          <w:b w:val="0"/>
          <w:szCs w:val="28"/>
        </w:rPr>
        <w:t>.;</w:t>
      </w:r>
      <w:r w:rsidRPr="0022433D">
        <w:rPr>
          <w:rFonts w:eastAsia="Times New Roman"/>
          <w:b w:val="0"/>
          <w:szCs w:val="28"/>
        </w:rPr>
        <w:t xml:space="preserve">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9)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д.Новоселки</w:t>
      </w:r>
      <w:proofErr w:type="spellEnd"/>
      <w:r w:rsidRPr="0022433D">
        <w:rPr>
          <w:rFonts w:eastAsia="Times New Roman"/>
          <w:b w:val="0"/>
          <w:szCs w:val="28"/>
        </w:rPr>
        <w:t xml:space="preserve"> д.36, глубина 90м,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 круглосуточный режим работы, ввод в эксплуатацию 1971г.;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10)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д.Лидинка</w:t>
      </w:r>
      <w:proofErr w:type="spellEnd"/>
      <w:r w:rsidRPr="0022433D">
        <w:rPr>
          <w:rFonts w:eastAsia="Times New Roman"/>
          <w:b w:val="0"/>
          <w:szCs w:val="28"/>
        </w:rPr>
        <w:t xml:space="preserve"> д.23, глубина 80м,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6-10-110,круглосуточный режим работы, ввод в эксплуатацию 1969г.;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11)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д.Озерки</w:t>
      </w:r>
      <w:proofErr w:type="spellEnd"/>
      <w:r w:rsidRPr="0022433D">
        <w:rPr>
          <w:rFonts w:eastAsia="Times New Roman"/>
          <w:b w:val="0"/>
          <w:szCs w:val="28"/>
        </w:rPr>
        <w:t xml:space="preserve"> д.57, глубина</w:t>
      </w:r>
      <w:r>
        <w:rPr>
          <w:rFonts w:eastAsia="Times New Roman"/>
          <w:b w:val="0"/>
          <w:szCs w:val="28"/>
        </w:rPr>
        <w:t xml:space="preserve"> </w:t>
      </w:r>
      <w:r w:rsidRPr="0022433D">
        <w:rPr>
          <w:rFonts w:eastAsia="Times New Roman"/>
          <w:b w:val="0"/>
          <w:szCs w:val="28"/>
        </w:rPr>
        <w:t xml:space="preserve">90м,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</w:t>
      </w:r>
      <w:r>
        <w:rPr>
          <w:rFonts w:eastAsia="Times New Roman"/>
          <w:b w:val="0"/>
          <w:szCs w:val="28"/>
        </w:rPr>
        <w:t xml:space="preserve"> </w:t>
      </w:r>
      <w:r w:rsidRPr="0022433D">
        <w:rPr>
          <w:rFonts w:eastAsia="Times New Roman"/>
          <w:b w:val="0"/>
          <w:szCs w:val="28"/>
        </w:rPr>
        <w:t>круглосуточный режим работы, ввод в эксплуатацию 1970г.;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12)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д.Подлесное</w:t>
      </w:r>
      <w:proofErr w:type="spellEnd"/>
      <w:r w:rsidRPr="0022433D">
        <w:rPr>
          <w:rFonts w:eastAsia="Times New Roman"/>
          <w:b w:val="0"/>
          <w:szCs w:val="28"/>
        </w:rPr>
        <w:t xml:space="preserve"> д.16, дебет 25м</w:t>
      </w:r>
      <w:r w:rsidRPr="00AC54AA">
        <w:rPr>
          <w:rFonts w:eastAsia="Times New Roman"/>
          <w:b w:val="0"/>
          <w:szCs w:val="28"/>
          <w:vertAlign w:val="superscript"/>
        </w:rPr>
        <w:t>3</w:t>
      </w:r>
      <w:r w:rsidRPr="0022433D">
        <w:rPr>
          <w:rFonts w:eastAsia="Times New Roman"/>
          <w:b w:val="0"/>
          <w:szCs w:val="28"/>
        </w:rPr>
        <w:t>/час, глубина 80м, насос ЭЦВ 6-10-110, круглосуточный режим работы, ввод в эксплуатацию 1965г.;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13) </w:t>
      </w:r>
      <w:proofErr w:type="spellStart"/>
      <w:r w:rsidRPr="0022433D">
        <w:rPr>
          <w:rFonts w:eastAsia="Times New Roman"/>
          <w:b w:val="0"/>
          <w:szCs w:val="28"/>
        </w:rPr>
        <w:t>Атрскважина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д.Хомутовка</w:t>
      </w:r>
      <w:proofErr w:type="spellEnd"/>
      <w:r w:rsidRPr="0022433D">
        <w:rPr>
          <w:rFonts w:eastAsia="Times New Roman"/>
          <w:b w:val="0"/>
          <w:szCs w:val="28"/>
        </w:rPr>
        <w:t xml:space="preserve"> д.70, глубина 80м,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 xml:space="preserve">насос ЭЦВ 6-10-140,автоматический круглосуточный режим работы, ввод в эксплуатацию 1956г.;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14) </w:t>
      </w:r>
      <w:proofErr w:type="spellStart"/>
      <w:r w:rsidRPr="0022433D">
        <w:rPr>
          <w:rFonts w:eastAsia="Times New Roman"/>
          <w:b w:val="0"/>
          <w:szCs w:val="28"/>
        </w:rPr>
        <w:t>Атрскважина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д.Марьино</w:t>
      </w:r>
      <w:proofErr w:type="spellEnd"/>
      <w:r w:rsidRPr="0022433D">
        <w:rPr>
          <w:rFonts w:eastAsia="Times New Roman"/>
          <w:b w:val="0"/>
          <w:szCs w:val="28"/>
        </w:rPr>
        <w:t xml:space="preserve"> д.77а, глубина 90м,</w:t>
      </w:r>
      <w:r>
        <w:rPr>
          <w:rFonts w:eastAsia="Times New Roman"/>
          <w:b w:val="0"/>
          <w:szCs w:val="28"/>
        </w:rPr>
        <w:t xml:space="preserve"> 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>/час.,</w:t>
      </w:r>
      <w:r w:rsidRPr="0022433D">
        <w:rPr>
          <w:rFonts w:eastAsia="Times New Roman"/>
          <w:b w:val="0"/>
          <w:szCs w:val="28"/>
        </w:rPr>
        <w:t xml:space="preserve"> насос ЭЦВ 5-65-120,круглосуточный режим работы, ввод в эксплуатацию 1956г.; 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15) </w:t>
      </w:r>
      <w:proofErr w:type="spellStart"/>
      <w:r w:rsidRPr="0022433D">
        <w:rPr>
          <w:rFonts w:eastAsia="Times New Roman"/>
          <w:b w:val="0"/>
          <w:szCs w:val="28"/>
        </w:rPr>
        <w:t>Атрскважина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д.Алексеевка</w:t>
      </w:r>
      <w:proofErr w:type="spellEnd"/>
      <w:r w:rsidRPr="0022433D">
        <w:rPr>
          <w:rFonts w:eastAsia="Times New Roman"/>
          <w:b w:val="0"/>
          <w:szCs w:val="28"/>
        </w:rPr>
        <w:t xml:space="preserve"> д.28, глубина 80м,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 круглосуточный режим работы, ввод в эксплуатацию 1970г.;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16)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д.Раевка</w:t>
      </w:r>
      <w:proofErr w:type="spellEnd"/>
      <w:r w:rsidRPr="0022433D">
        <w:rPr>
          <w:rFonts w:eastAsia="Times New Roman"/>
          <w:b w:val="0"/>
          <w:szCs w:val="28"/>
        </w:rPr>
        <w:t xml:space="preserve"> д.5б,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 круглосуточный режим работы;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17)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д.Андреевка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ул.Животноводов</w:t>
      </w:r>
      <w:proofErr w:type="spellEnd"/>
      <w:r w:rsidRPr="0022433D">
        <w:rPr>
          <w:rFonts w:eastAsia="Times New Roman"/>
          <w:b w:val="0"/>
          <w:szCs w:val="28"/>
        </w:rPr>
        <w:t xml:space="preserve"> д.1б,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 круглосуточный режим работы;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18)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д.Успенское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ул.Луговая</w:t>
      </w:r>
      <w:proofErr w:type="spellEnd"/>
      <w:r w:rsidRPr="0022433D">
        <w:rPr>
          <w:rFonts w:eastAsia="Times New Roman"/>
          <w:b w:val="0"/>
          <w:szCs w:val="28"/>
        </w:rPr>
        <w:t xml:space="preserve">, д.3а,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 круглосуточный режим работы;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19)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п.Механизаторов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ул.Строительная</w:t>
      </w:r>
      <w:proofErr w:type="spellEnd"/>
      <w:r w:rsidRPr="0022433D">
        <w:rPr>
          <w:rFonts w:eastAsia="Times New Roman"/>
          <w:b w:val="0"/>
          <w:szCs w:val="28"/>
        </w:rPr>
        <w:t xml:space="preserve"> д.35,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6-10-140, круглосуточный режим работы, автоматический;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20)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Малая </w:t>
      </w:r>
      <w:proofErr w:type="spellStart"/>
      <w:r w:rsidRPr="0022433D">
        <w:rPr>
          <w:rFonts w:eastAsia="Times New Roman"/>
          <w:b w:val="0"/>
          <w:szCs w:val="28"/>
        </w:rPr>
        <w:t>Огаревка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ул.Молодежная</w:t>
      </w:r>
      <w:proofErr w:type="spellEnd"/>
      <w:r w:rsidRPr="0022433D">
        <w:rPr>
          <w:rFonts w:eastAsia="Times New Roman"/>
          <w:b w:val="0"/>
          <w:szCs w:val="28"/>
        </w:rPr>
        <w:t xml:space="preserve">, д.13а,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глубина 80м, насос ЭЦВ 6-10-110, круглосуточный режим работы;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21)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Рублино</w:t>
      </w:r>
      <w:proofErr w:type="spellEnd"/>
      <w:r w:rsidRPr="0022433D">
        <w:rPr>
          <w:rFonts w:eastAsia="Times New Roman"/>
          <w:b w:val="0"/>
          <w:szCs w:val="28"/>
        </w:rPr>
        <w:t xml:space="preserve"> д.4а,</w:t>
      </w:r>
      <w:r>
        <w:rPr>
          <w:rFonts w:eastAsia="Times New Roman"/>
          <w:b w:val="0"/>
          <w:szCs w:val="28"/>
        </w:rPr>
        <w:t xml:space="preserve"> 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>/час.,</w:t>
      </w:r>
      <w:r w:rsidRPr="0022433D">
        <w:rPr>
          <w:rFonts w:eastAsia="Times New Roman"/>
          <w:b w:val="0"/>
          <w:szCs w:val="28"/>
        </w:rPr>
        <w:t xml:space="preserve"> насос ЭЦВ 6-6-6,5-120, круглосуточный режим работы, автоматический;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t xml:space="preserve">22)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п.Красногвардеец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ул.Механизаторов</w:t>
      </w:r>
      <w:proofErr w:type="spellEnd"/>
      <w:r w:rsidRPr="0022433D">
        <w:rPr>
          <w:rFonts w:eastAsia="Times New Roman"/>
          <w:b w:val="0"/>
          <w:szCs w:val="28"/>
        </w:rPr>
        <w:t xml:space="preserve">, д.1а,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 круглосуточный режим работы, автоматический;</w:t>
      </w:r>
    </w:p>
    <w:p w:rsidR="00E91D14" w:rsidRPr="0022433D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b w:val="0"/>
          <w:szCs w:val="28"/>
        </w:rPr>
      </w:pPr>
      <w:r w:rsidRPr="0022433D">
        <w:rPr>
          <w:rFonts w:eastAsia="Times New Roman"/>
          <w:b w:val="0"/>
          <w:szCs w:val="28"/>
        </w:rPr>
        <w:lastRenderedPageBreak/>
        <w:t xml:space="preserve">23) </w:t>
      </w:r>
      <w:proofErr w:type="spellStart"/>
      <w:r w:rsidRPr="0022433D">
        <w:rPr>
          <w:rFonts w:eastAsia="Times New Roman"/>
          <w:b w:val="0"/>
          <w:szCs w:val="28"/>
        </w:rPr>
        <w:t>Артскважина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п.Красногвардеец</w:t>
      </w:r>
      <w:proofErr w:type="spellEnd"/>
      <w:r w:rsidRPr="0022433D">
        <w:rPr>
          <w:rFonts w:eastAsia="Times New Roman"/>
          <w:b w:val="0"/>
          <w:szCs w:val="28"/>
        </w:rPr>
        <w:t xml:space="preserve">, </w:t>
      </w:r>
      <w:proofErr w:type="spellStart"/>
      <w:r w:rsidRPr="0022433D">
        <w:rPr>
          <w:rFonts w:eastAsia="Times New Roman"/>
          <w:b w:val="0"/>
          <w:szCs w:val="28"/>
        </w:rPr>
        <w:t>ул.Центральная</w:t>
      </w:r>
      <w:proofErr w:type="spellEnd"/>
      <w:r w:rsidRPr="0022433D">
        <w:rPr>
          <w:rFonts w:eastAsia="Times New Roman"/>
          <w:b w:val="0"/>
          <w:szCs w:val="28"/>
        </w:rPr>
        <w:t xml:space="preserve">, д.9а, </w:t>
      </w:r>
      <w:r>
        <w:rPr>
          <w:rFonts w:eastAsia="Times New Roman"/>
          <w:b w:val="0"/>
          <w:szCs w:val="28"/>
        </w:rPr>
        <w:t>дебет 25м</w:t>
      </w:r>
      <w:r w:rsidRPr="0022433D">
        <w:rPr>
          <w:rFonts w:eastAsia="Times New Roman"/>
          <w:b w:val="0"/>
          <w:szCs w:val="28"/>
          <w:vertAlign w:val="superscript"/>
        </w:rPr>
        <w:t>3</w:t>
      </w:r>
      <w:r>
        <w:rPr>
          <w:rFonts w:eastAsia="Times New Roman"/>
          <w:b w:val="0"/>
          <w:szCs w:val="28"/>
        </w:rPr>
        <w:t xml:space="preserve">/час., </w:t>
      </w:r>
      <w:r w:rsidRPr="0022433D">
        <w:rPr>
          <w:rFonts w:eastAsia="Times New Roman"/>
          <w:b w:val="0"/>
          <w:szCs w:val="28"/>
        </w:rPr>
        <w:t>насос ЭЦВ 6-10-110, круглосуточный режим работы, автоматический;</w:t>
      </w:r>
    </w:p>
    <w:p w:rsidR="00E91D14" w:rsidRDefault="00E91D14" w:rsidP="00E91D14">
      <w:pPr>
        <w:pStyle w:val="12"/>
        <w:ind w:left="0" w:firstLine="709"/>
        <w:rPr>
          <w:sz w:val="28"/>
          <w:szCs w:val="28"/>
        </w:rPr>
      </w:pPr>
      <w:r w:rsidRPr="0022433D">
        <w:rPr>
          <w:rFonts w:ascii="Times New Roman" w:hAnsi="Times New Roman"/>
          <w:sz w:val="28"/>
          <w:szCs w:val="28"/>
        </w:rPr>
        <w:t xml:space="preserve">24) </w:t>
      </w:r>
      <w:proofErr w:type="spellStart"/>
      <w:r w:rsidRPr="0022433D">
        <w:rPr>
          <w:rFonts w:ascii="Times New Roman" w:hAnsi="Times New Roman"/>
          <w:sz w:val="28"/>
          <w:szCs w:val="28"/>
        </w:rPr>
        <w:t>Артскважина</w:t>
      </w:r>
      <w:proofErr w:type="spellEnd"/>
      <w:r w:rsidRPr="0022433D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22433D">
        <w:rPr>
          <w:rFonts w:ascii="Times New Roman" w:hAnsi="Times New Roman"/>
          <w:sz w:val="28"/>
          <w:szCs w:val="28"/>
        </w:rPr>
        <w:t>д.Алексеевка</w:t>
      </w:r>
      <w:proofErr w:type="spellEnd"/>
      <w:r w:rsidRPr="0022433D">
        <w:rPr>
          <w:rFonts w:ascii="Times New Roman" w:hAnsi="Times New Roman"/>
          <w:sz w:val="28"/>
          <w:szCs w:val="28"/>
        </w:rPr>
        <w:t xml:space="preserve"> д.45 (</w:t>
      </w:r>
      <w:proofErr w:type="spellStart"/>
      <w:r w:rsidRPr="0022433D">
        <w:rPr>
          <w:rFonts w:ascii="Times New Roman" w:hAnsi="Times New Roman"/>
          <w:sz w:val="28"/>
          <w:szCs w:val="28"/>
        </w:rPr>
        <w:t>Телятинка</w:t>
      </w:r>
      <w:proofErr w:type="spellEnd"/>
      <w:r w:rsidRPr="00271459">
        <w:rPr>
          <w:rFonts w:ascii="Times New Roman" w:hAnsi="Times New Roman"/>
          <w:sz w:val="28"/>
          <w:szCs w:val="28"/>
        </w:rPr>
        <w:t>), дебет 25м</w:t>
      </w:r>
      <w:r w:rsidRPr="00271459">
        <w:rPr>
          <w:rFonts w:ascii="Times New Roman" w:hAnsi="Times New Roman"/>
          <w:sz w:val="28"/>
          <w:szCs w:val="28"/>
          <w:vertAlign w:val="superscript"/>
        </w:rPr>
        <w:t>3</w:t>
      </w:r>
      <w:r w:rsidRPr="00271459">
        <w:rPr>
          <w:rFonts w:ascii="Times New Roman" w:hAnsi="Times New Roman"/>
          <w:sz w:val="28"/>
          <w:szCs w:val="28"/>
        </w:rPr>
        <w:t>/час.,</w:t>
      </w:r>
      <w:r>
        <w:rPr>
          <w:b/>
          <w:szCs w:val="28"/>
        </w:rPr>
        <w:t xml:space="preserve"> </w:t>
      </w:r>
      <w:r w:rsidRPr="0022433D">
        <w:rPr>
          <w:rFonts w:ascii="Times New Roman" w:hAnsi="Times New Roman"/>
          <w:sz w:val="28"/>
          <w:szCs w:val="28"/>
        </w:rPr>
        <w:t>насос ЭЦВ 6-6,5-90, круглосуточный режим работы, автоматический.</w:t>
      </w:r>
    </w:p>
    <w:p w:rsidR="00E91D14" w:rsidRDefault="00E91D14" w:rsidP="00E91D14">
      <w:pPr>
        <w:tabs>
          <w:tab w:val="left" w:pos="6855"/>
        </w:tabs>
        <w:ind w:firstLine="709"/>
        <w:jc w:val="both"/>
        <w:rPr>
          <w:szCs w:val="28"/>
          <w:lang w:eastAsia="en-US"/>
        </w:rPr>
      </w:pPr>
    </w:p>
    <w:p w:rsidR="00E91D14" w:rsidRPr="0005007D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2.1.7. Описание состояния и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>функционирования водопроводных сетей систем водоснабжения, включая оценку амортизации сетей.</w:t>
      </w:r>
    </w:p>
    <w:p w:rsidR="00E91D14" w:rsidRPr="006530F3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 w:rsidRPr="006530F3">
        <w:rPr>
          <w:b w:val="0"/>
          <w:szCs w:val="28"/>
          <w:lang w:eastAsia="en-US"/>
        </w:rPr>
        <w:t>В целом состояние водопроводных сетей находится в неудовлетворительном положении. Общая протяженность водопроводных сетей составляет:</w:t>
      </w:r>
      <w:r w:rsidRPr="006530F3">
        <w:rPr>
          <w:b w:val="0"/>
          <w:szCs w:val="28"/>
        </w:rPr>
        <w:t xml:space="preserve"> </w:t>
      </w:r>
      <w:r>
        <w:rPr>
          <w:b w:val="0"/>
          <w:szCs w:val="28"/>
        </w:rPr>
        <w:t xml:space="preserve">70 </w:t>
      </w:r>
      <w:r w:rsidRPr="006530F3">
        <w:rPr>
          <w:b w:val="0"/>
          <w:szCs w:val="28"/>
          <w:lang w:eastAsia="en-US"/>
        </w:rPr>
        <w:t>км.</w:t>
      </w:r>
    </w:p>
    <w:p w:rsidR="00E91D14" w:rsidRPr="006530F3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 w:rsidRPr="006530F3">
        <w:rPr>
          <w:b w:val="0"/>
          <w:szCs w:val="28"/>
          <w:lang w:eastAsia="en-US"/>
        </w:rPr>
        <w:t xml:space="preserve">Общая длина трубопровода составляет </w:t>
      </w:r>
      <w:r>
        <w:rPr>
          <w:b w:val="0"/>
          <w:szCs w:val="28"/>
        </w:rPr>
        <w:t xml:space="preserve">70 </w:t>
      </w:r>
      <w:r w:rsidRPr="006530F3">
        <w:rPr>
          <w:b w:val="0"/>
          <w:szCs w:val="28"/>
        </w:rPr>
        <w:t>км</w:t>
      </w:r>
      <w:r w:rsidRPr="006530F3">
        <w:rPr>
          <w:b w:val="0"/>
          <w:szCs w:val="28"/>
          <w:lang w:eastAsia="en-US"/>
        </w:rPr>
        <w:t xml:space="preserve">, из них ветхими считаются все </w:t>
      </w:r>
      <w:r>
        <w:rPr>
          <w:b w:val="0"/>
          <w:szCs w:val="28"/>
        </w:rPr>
        <w:t xml:space="preserve">70 </w:t>
      </w:r>
      <w:r w:rsidRPr="006530F3">
        <w:rPr>
          <w:b w:val="0"/>
          <w:szCs w:val="28"/>
        </w:rPr>
        <w:t>км</w:t>
      </w:r>
      <w:r w:rsidRPr="006530F3">
        <w:rPr>
          <w:b w:val="0"/>
          <w:szCs w:val="28"/>
          <w:lang w:eastAsia="en-US"/>
        </w:rPr>
        <w:t xml:space="preserve">. Необходимо произвести капитальный ремонт трубопроводной сети всего </w:t>
      </w:r>
      <w:r>
        <w:rPr>
          <w:b w:val="0"/>
          <w:szCs w:val="28"/>
          <w:lang w:eastAsia="en-US"/>
        </w:rPr>
        <w:t>сельского поселения</w:t>
      </w:r>
      <w:r w:rsidRPr="006530F3">
        <w:rPr>
          <w:b w:val="0"/>
          <w:szCs w:val="28"/>
          <w:lang w:eastAsia="en-US"/>
        </w:rPr>
        <w:t>.</w:t>
      </w:r>
    </w:p>
    <w:p w:rsidR="00E91D14" w:rsidRPr="006530F3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05007D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911FF0">
        <w:rPr>
          <w:szCs w:val="28"/>
          <w:lang w:eastAsia="en-US"/>
        </w:rPr>
        <w:t>2</w:t>
      </w:r>
      <w:r w:rsidRPr="0005007D">
        <w:rPr>
          <w:szCs w:val="28"/>
          <w:lang w:eastAsia="en-US"/>
        </w:rPr>
        <w:t>.1.8.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 xml:space="preserve">Определение возможности обеспечения качества </w:t>
      </w:r>
      <w:r>
        <w:rPr>
          <w:szCs w:val="28"/>
          <w:lang w:eastAsia="en-US"/>
        </w:rPr>
        <w:t>воды в процессе транспортировки</w:t>
      </w:r>
    </w:p>
    <w:p w:rsidR="00E91D14" w:rsidRPr="001026E7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 w:rsidRPr="001026E7">
        <w:rPr>
          <w:b w:val="0"/>
          <w:szCs w:val="28"/>
          <w:lang w:eastAsia="en-US"/>
        </w:rPr>
        <w:t>Планируемые мероприятия отсутствуют.</w:t>
      </w:r>
    </w:p>
    <w:p w:rsidR="00E91D14" w:rsidRPr="001026E7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 w:rsidRPr="001026E7">
        <w:rPr>
          <w:b w:val="0"/>
          <w:szCs w:val="28"/>
          <w:lang w:eastAsia="en-US"/>
        </w:rPr>
        <w:t>Основными проблемами низкого качества воды являются: наличие сетей водоснабжения из стали, что приводит к повышенному содержанию железа в питьевой воде. Обеспечение качества воды в процессе транспортировки возможно при условии проведения вышеизложенных мероприятий.</w:t>
      </w:r>
    </w:p>
    <w:p w:rsidR="00E91D14" w:rsidRDefault="00E91D14" w:rsidP="00E91D14">
      <w:pPr>
        <w:tabs>
          <w:tab w:val="left" w:pos="6855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2.1.9.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 xml:space="preserve">Описание территорий </w:t>
      </w:r>
      <w:r>
        <w:rPr>
          <w:szCs w:val="28"/>
        </w:rPr>
        <w:t xml:space="preserve">МО Нарышкинское </w:t>
      </w:r>
      <w:r>
        <w:rPr>
          <w:szCs w:val="28"/>
          <w:shd w:val="clear" w:color="auto" w:fill="FFFFFF"/>
        </w:rPr>
        <w:t>Тепло-Огаревского района</w:t>
      </w:r>
      <w:r w:rsidRPr="0005007D">
        <w:rPr>
          <w:szCs w:val="28"/>
          <w:lang w:eastAsia="en-US"/>
        </w:rPr>
        <w:t>, неохваченных централизованной системой водоснабжения.</w:t>
      </w:r>
    </w:p>
    <w:p w:rsidR="00E91D14" w:rsidRPr="0005007D" w:rsidRDefault="00E91D14" w:rsidP="00E91D14">
      <w:pPr>
        <w:tabs>
          <w:tab w:val="left" w:pos="685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05007D" w:rsidRDefault="00E91D14" w:rsidP="00E91D14">
      <w:pPr>
        <w:tabs>
          <w:tab w:val="left" w:pos="4200"/>
        </w:tabs>
        <w:spacing w:line="360" w:lineRule="auto"/>
        <w:jc w:val="both"/>
        <w:rPr>
          <w:szCs w:val="28"/>
          <w:lang w:eastAsia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ED16C4" wp14:editId="148F1ACC">
                <wp:simplePos x="0" y="0"/>
                <wp:positionH relativeFrom="column">
                  <wp:posOffset>-156210</wp:posOffset>
                </wp:positionH>
                <wp:positionV relativeFrom="paragraph">
                  <wp:posOffset>4174490</wp:posOffset>
                </wp:positionV>
                <wp:extent cx="1009650" cy="561975"/>
                <wp:effectExtent l="0" t="0" r="19050" b="28575"/>
                <wp:wrapNone/>
                <wp:docPr id="147" name="Овал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09650" cy="561975"/>
                        </a:xfrm>
                        <a:prstGeom prst="ellipse">
                          <a:avLst/>
                        </a:prstGeom>
                        <a:solidFill>
                          <a:srgbClr val="00B0F0">
                            <a:alpha val="37000"/>
                          </a:srgbClr>
                        </a:solidFill>
                        <a:ln w="9525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7" o:spid="_x0000_s1026" style="position:absolute;margin-left:-12.3pt;margin-top:328.7pt;width:79.5pt;height:4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" fillcolor="#00b0f0">
                <v:fill opacity="24158f"/>
              </v:oval>
            </w:pict>
          </mc:Fallback>
        </mc:AlternateContent>
      </w:r>
      <w:r>
        <w:rPr>
          <w:noProof/>
          <w:szCs w:val="28"/>
        </w:rPr>
        <w:drawing>
          <wp:inline distT="0" distB="0" distL="0" distR="0" wp14:anchorId="5103C36C" wp14:editId="186CF2BC">
            <wp:extent cx="5943600" cy="4133850"/>
            <wp:effectExtent l="0" t="0" r="0" b="0"/>
            <wp:docPr id="15" name="Рисунок 15" descr="Описание: H:\Исходные данные по всем районам\Теплоогаревский\98. Нарышкинское\1 зон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2" descr="Описание: H:\Исходные данные по всем районам\Теплоогаревский\98. Нарышкинское\1 зоны 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Pr="0005007D" w:rsidRDefault="00E91D14" w:rsidP="00E91D14">
      <w:pPr>
        <w:tabs>
          <w:tab w:val="left" w:pos="1500"/>
        </w:tabs>
        <w:spacing w:line="360" w:lineRule="auto"/>
        <w:jc w:val="both"/>
        <w:rPr>
          <w:szCs w:val="28"/>
          <w:lang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A8CA60" wp14:editId="34688191">
                <wp:simplePos x="0" y="0"/>
                <wp:positionH relativeFrom="column">
                  <wp:posOffset>958215</wp:posOffset>
                </wp:positionH>
                <wp:positionV relativeFrom="paragraph">
                  <wp:posOffset>194310</wp:posOffset>
                </wp:positionV>
                <wp:extent cx="1047750" cy="9525"/>
                <wp:effectExtent l="19050" t="57150" r="0" b="85725"/>
                <wp:wrapNone/>
                <wp:docPr id="146" name="Прямая со стрелкой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47750" cy="9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6" o:spid="_x0000_s1026" type="#_x0000_t32" style="position:absolute;margin-left:75.45pt;margin-top:15.3pt;width:82.5pt;height:.7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">
                <v:stroke endarrow="block"/>
              </v:shape>
            </w:pict>
          </mc:Fallback>
        </mc:AlternateContent>
      </w:r>
      <w:r w:rsidRPr="0005007D">
        <w:rPr>
          <w:szCs w:val="28"/>
          <w:lang w:eastAsia="en-US"/>
        </w:rPr>
        <w:tab/>
        <w:t xml:space="preserve">                         Зоны, </w:t>
      </w:r>
      <w:r>
        <w:rPr>
          <w:szCs w:val="28"/>
          <w:lang w:eastAsia="en-US"/>
        </w:rPr>
        <w:t>не</w:t>
      </w:r>
      <w:r w:rsidRPr="0005007D">
        <w:rPr>
          <w:szCs w:val="28"/>
          <w:lang w:eastAsia="en-US"/>
        </w:rPr>
        <w:t>охваченные сетями водоснабжения</w:t>
      </w:r>
    </w:p>
    <w:p w:rsidR="00E91D14" w:rsidRPr="0005007D" w:rsidRDefault="00E91D14" w:rsidP="00E91D14">
      <w:pPr>
        <w:tabs>
          <w:tab w:val="left" w:pos="4200"/>
        </w:tabs>
        <w:spacing w:line="360" w:lineRule="auto"/>
        <w:jc w:val="both"/>
        <w:rPr>
          <w:szCs w:val="28"/>
          <w:lang w:eastAsia="en-US"/>
        </w:rPr>
      </w:pPr>
    </w:p>
    <w:p w:rsidR="00E91D14" w:rsidRPr="0005007D" w:rsidRDefault="00E91D14" w:rsidP="00E91D14">
      <w:pPr>
        <w:tabs>
          <w:tab w:val="left" w:pos="4200"/>
        </w:tabs>
        <w:spacing w:line="360" w:lineRule="auto"/>
        <w:jc w:val="both"/>
        <w:rPr>
          <w:szCs w:val="28"/>
          <w:lang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3F7676" wp14:editId="25B05E17">
                <wp:simplePos x="0" y="0"/>
                <wp:positionH relativeFrom="column">
                  <wp:posOffset>-108585</wp:posOffset>
                </wp:positionH>
                <wp:positionV relativeFrom="paragraph">
                  <wp:posOffset>276225</wp:posOffset>
                </wp:positionV>
                <wp:extent cx="962025" cy="495300"/>
                <wp:effectExtent l="19050" t="19050" r="47625" b="57150"/>
                <wp:wrapNone/>
                <wp:docPr id="145" name="Овал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2025" cy="49530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100000"/>
                            <a:lumOff val="0"/>
                          </a:srgbClr>
                        </a:solidFill>
                        <a:ln w="38100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C0504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45" o:spid="_x0000_s1026" style="position:absolute;margin-left:-8.55pt;margin-top:21.75pt;width:75.75pt;height:3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" fillcolor="#c0504d" strokecolor="#f2f2f2" strokeweight="3pt">
                <v:shadow on="t" color="#632523" opacity=".5" offset="1pt"/>
              </v:oval>
            </w:pict>
          </mc:Fallback>
        </mc:AlternateContent>
      </w:r>
    </w:p>
    <w:p w:rsidR="00E91D14" w:rsidRPr="0005007D" w:rsidRDefault="00E91D14" w:rsidP="00E91D14">
      <w:pPr>
        <w:tabs>
          <w:tab w:val="left" w:pos="3390"/>
        </w:tabs>
        <w:spacing w:line="360" w:lineRule="auto"/>
        <w:jc w:val="both"/>
        <w:rPr>
          <w:szCs w:val="28"/>
          <w:lang w:eastAsia="en-US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 wp14:anchorId="7A166E4C" wp14:editId="49924090">
                <wp:simplePos x="0" y="0"/>
                <wp:positionH relativeFrom="column">
                  <wp:posOffset>910590</wp:posOffset>
                </wp:positionH>
                <wp:positionV relativeFrom="paragraph">
                  <wp:posOffset>179069</wp:posOffset>
                </wp:positionV>
                <wp:extent cx="1095375" cy="0"/>
                <wp:effectExtent l="38100" t="76200" r="0" b="95250"/>
                <wp:wrapNone/>
                <wp:docPr id="144" name="Прямая со стрелкой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ая со стрелкой 144" o:spid="_x0000_s1026" type="#_x0000_t32" style="position:absolute;margin-left:71.7pt;margin-top:14.1pt;width:86.25pt;height:0;flip:x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">
                <v:stroke endarrow="block"/>
              </v:shape>
            </w:pict>
          </mc:Fallback>
        </mc:AlternateContent>
      </w:r>
      <w:r w:rsidRPr="0005007D">
        <w:rPr>
          <w:szCs w:val="28"/>
          <w:lang w:eastAsia="en-US"/>
        </w:rPr>
        <w:tab/>
        <w:t>Зон</w:t>
      </w:r>
      <w:r>
        <w:rPr>
          <w:szCs w:val="28"/>
          <w:lang w:eastAsia="en-US"/>
        </w:rPr>
        <w:t>а</w:t>
      </w:r>
      <w:r w:rsidRPr="0005007D">
        <w:rPr>
          <w:szCs w:val="28"/>
          <w:lang w:eastAsia="en-US"/>
        </w:rPr>
        <w:t>, охваченн</w:t>
      </w:r>
      <w:r>
        <w:rPr>
          <w:szCs w:val="28"/>
          <w:lang w:eastAsia="en-US"/>
        </w:rPr>
        <w:t>ая</w:t>
      </w:r>
      <w:r w:rsidRPr="0005007D">
        <w:rPr>
          <w:szCs w:val="28"/>
          <w:lang w:eastAsia="en-US"/>
        </w:rPr>
        <w:t xml:space="preserve"> сетями водоснабжения</w:t>
      </w:r>
    </w:p>
    <w:p w:rsidR="00E91D14" w:rsidRPr="0005007D" w:rsidRDefault="00E91D14" w:rsidP="00E91D14">
      <w:pPr>
        <w:tabs>
          <w:tab w:val="left" w:pos="4200"/>
        </w:tabs>
        <w:spacing w:line="360" w:lineRule="auto"/>
        <w:jc w:val="both"/>
        <w:rPr>
          <w:szCs w:val="28"/>
          <w:lang w:eastAsia="en-US"/>
        </w:rPr>
      </w:pPr>
    </w:p>
    <w:p w:rsidR="00E91D14" w:rsidRPr="001026E7" w:rsidRDefault="00E91D14" w:rsidP="00E91D14">
      <w:pPr>
        <w:tabs>
          <w:tab w:val="left" w:pos="4200"/>
        </w:tabs>
        <w:ind w:firstLine="709"/>
        <w:jc w:val="both"/>
        <w:rPr>
          <w:b w:val="0"/>
          <w:szCs w:val="28"/>
          <w:lang w:eastAsia="en-US"/>
        </w:rPr>
      </w:pPr>
      <w:r w:rsidRPr="001026E7">
        <w:rPr>
          <w:b w:val="0"/>
          <w:color w:val="000000"/>
          <w:szCs w:val="28"/>
          <w:lang w:eastAsia="en-US"/>
        </w:rPr>
        <w:t>В соответствии с генпланом</w:t>
      </w:r>
      <w:r w:rsidRPr="001026E7">
        <w:rPr>
          <w:b w:val="0"/>
          <w:color w:val="FF0000"/>
          <w:szCs w:val="28"/>
          <w:lang w:eastAsia="en-US"/>
        </w:rPr>
        <w:t xml:space="preserve"> </w:t>
      </w:r>
      <w:r w:rsidRPr="001026E7">
        <w:rPr>
          <w:b w:val="0"/>
          <w:szCs w:val="28"/>
          <w:lang w:eastAsia="en-US"/>
        </w:rPr>
        <w:t xml:space="preserve">по программе замены ветхого жилья необходимо провести водопровод в эти зоны, для возведения нового строительства. </w:t>
      </w:r>
    </w:p>
    <w:p w:rsidR="00E91D14" w:rsidRDefault="00E91D14" w:rsidP="00E91D14">
      <w:pPr>
        <w:tabs>
          <w:tab w:val="left" w:pos="4200"/>
        </w:tabs>
        <w:ind w:firstLine="709"/>
        <w:jc w:val="both"/>
        <w:rPr>
          <w:szCs w:val="28"/>
          <w:lang w:eastAsia="en-US"/>
        </w:rPr>
      </w:pPr>
    </w:p>
    <w:p w:rsidR="00E91D14" w:rsidRPr="0005007D" w:rsidRDefault="00E91D14" w:rsidP="00E91D14">
      <w:pPr>
        <w:tabs>
          <w:tab w:val="left" w:pos="4200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2.1.10.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>Описание существующих технических и технологических пробле</w:t>
      </w:r>
      <w:r>
        <w:rPr>
          <w:szCs w:val="28"/>
          <w:lang w:eastAsia="en-US"/>
        </w:rPr>
        <w:t xml:space="preserve">м в водоснабжении МО Нарышкинское </w:t>
      </w:r>
      <w:r>
        <w:rPr>
          <w:szCs w:val="28"/>
          <w:shd w:val="clear" w:color="auto" w:fill="FFFFFF"/>
        </w:rPr>
        <w:t>Тепло-Огаревского района</w:t>
      </w:r>
    </w:p>
    <w:p w:rsidR="00E91D14" w:rsidRPr="001026E7" w:rsidRDefault="00E91D14" w:rsidP="00E91D14">
      <w:pPr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t xml:space="preserve">Основным источником питьевого водоснабжения МО Нарышкинское </w:t>
      </w:r>
      <w:r w:rsidRPr="001026E7">
        <w:rPr>
          <w:b w:val="0"/>
          <w:szCs w:val="28"/>
          <w:shd w:val="clear" w:color="auto" w:fill="FFFFFF"/>
        </w:rPr>
        <w:t>Тепло-Огаревского района</w:t>
      </w:r>
      <w:r>
        <w:rPr>
          <w:b w:val="0"/>
          <w:szCs w:val="28"/>
          <w:shd w:val="clear" w:color="auto" w:fill="FFFFFF"/>
        </w:rPr>
        <w:t xml:space="preserve"> </w:t>
      </w:r>
      <w:r w:rsidRPr="001026E7">
        <w:rPr>
          <w:b w:val="0"/>
          <w:szCs w:val="28"/>
        </w:rPr>
        <w:t>являются подземные воды из артезианских скважин.</w:t>
      </w:r>
    </w:p>
    <w:p w:rsidR="00E91D14" w:rsidRPr="001026E7" w:rsidRDefault="00E91D14" w:rsidP="00E91D14">
      <w:pPr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t>Необходимо провести дополнительную экспертную оценку запасов подземных вод и её качества для хозяйственно-питьевых нужд в увязке с перспективными планами развития района.</w:t>
      </w:r>
    </w:p>
    <w:p w:rsidR="00E91D14" w:rsidRPr="001026E7" w:rsidRDefault="00E91D14" w:rsidP="00E91D14">
      <w:pPr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t xml:space="preserve">Основными проблемами </w:t>
      </w:r>
      <w:r>
        <w:rPr>
          <w:b w:val="0"/>
          <w:szCs w:val="28"/>
        </w:rPr>
        <w:t>сельского поселения</w:t>
      </w:r>
      <w:r w:rsidRPr="001026E7">
        <w:rPr>
          <w:b w:val="0"/>
          <w:szCs w:val="28"/>
        </w:rPr>
        <w:t xml:space="preserve"> являются: </w:t>
      </w:r>
    </w:p>
    <w:p w:rsidR="00E91D14" w:rsidRPr="001026E7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t xml:space="preserve">- снижение качества подземной воды; </w:t>
      </w:r>
    </w:p>
    <w:p w:rsidR="00E91D14" w:rsidRPr="001026E7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lastRenderedPageBreak/>
        <w:t>- вторичное загрязнение питьевой воды при транспортировке в связи с наличием металлических трубопроводов</w:t>
      </w:r>
      <w:r>
        <w:rPr>
          <w:b w:val="0"/>
          <w:szCs w:val="28"/>
        </w:rPr>
        <w:t xml:space="preserve"> </w:t>
      </w:r>
      <w:r w:rsidRPr="001026E7">
        <w:rPr>
          <w:b w:val="0"/>
          <w:szCs w:val="28"/>
        </w:rPr>
        <w:t>(сталь)</w:t>
      </w:r>
      <w:r>
        <w:rPr>
          <w:b w:val="0"/>
          <w:szCs w:val="28"/>
        </w:rPr>
        <w:t>;</w:t>
      </w:r>
    </w:p>
    <w:p w:rsidR="00E91D14" w:rsidRPr="001026E7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t>- большое количество потерь воды при транспортировке, около 19</w:t>
      </w:r>
      <w:r>
        <w:rPr>
          <w:b w:val="0"/>
          <w:szCs w:val="28"/>
        </w:rPr>
        <w:t>%;</w:t>
      </w:r>
    </w:p>
    <w:p w:rsidR="00E91D14" w:rsidRPr="001026E7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t>-</w:t>
      </w:r>
      <w:r>
        <w:rPr>
          <w:b w:val="0"/>
          <w:szCs w:val="28"/>
        </w:rPr>
        <w:t xml:space="preserve"> </w:t>
      </w:r>
      <w:r w:rsidRPr="001026E7">
        <w:rPr>
          <w:b w:val="0"/>
          <w:szCs w:val="28"/>
        </w:rPr>
        <w:t xml:space="preserve">низкое </w:t>
      </w:r>
      <w:proofErr w:type="spellStart"/>
      <w:r w:rsidRPr="001026E7">
        <w:rPr>
          <w:b w:val="0"/>
          <w:szCs w:val="28"/>
        </w:rPr>
        <w:t>кпд</w:t>
      </w:r>
      <w:proofErr w:type="spellEnd"/>
      <w:r w:rsidRPr="001026E7">
        <w:rPr>
          <w:b w:val="0"/>
          <w:szCs w:val="28"/>
        </w:rPr>
        <w:t xml:space="preserve"> насосного оборудования,</w:t>
      </w:r>
      <w:r>
        <w:rPr>
          <w:b w:val="0"/>
          <w:szCs w:val="28"/>
        </w:rPr>
        <w:t xml:space="preserve"> </w:t>
      </w:r>
      <w:r w:rsidRPr="001026E7">
        <w:rPr>
          <w:b w:val="0"/>
          <w:szCs w:val="28"/>
        </w:rPr>
        <w:t>30%</w:t>
      </w:r>
      <w:r>
        <w:rPr>
          <w:b w:val="0"/>
          <w:szCs w:val="28"/>
        </w:rPr>
        <w:t>;</w:t>
      </w:r>
    </w:p>
    <w:p w:rsidR="00E91D14" w:rsidRPr="001026E7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1026E7">
        <w:rPr>
          <w:b w:val="0"/>
          <w:szCs w:val="28"/>
        </w:rPr>
        <w:t>- отсутствие приборов учёта воды</w:t>
      </w:r>
      <w:r>
        <w:rPr>
          <w:b w:val="0"/>
          <w:szCs w:val="28"/>
        </w:rPr>
        <w:t>;</w:t>
      </w:r>
    </w:p>
    <w:p w:rsidR="00E91D14" w:rsidRPr="001026E7" w:rsidRDefault="00E91D14" w:rsidP="00E91D14">
      <w:pPr>
        <w:tabs>
          <w:tab w:val="left" w:pos="1080"/>
        </w:tabs>
        <w:ind w:firstLine="709"/>
        <w:jc w:val="both"/>
        <w:rPr>
          <w:b w:val="0"/>
          <w:color w:val="FF0000"/>
          <w:szCs w:val="28"/>
        </w:rPr>
      </w:pPr>
      <w:r w:rsidRPr="001026E7">
        <w:rPr>
          <w:b w:val="0"/>
          <w:color w:val="000000"/>
          <w:szCs w:val="28"/>
        </w:rPr>
        <w:t>-</w:t>
      </w:r>
      <w:r>
        <w:rPr>
          <w:b w:val="0"/>
          <w:color w:val="000000"/>
          <w:szCs w:val="28"/>
        </w:rPr>
        <w:t xml:space="preserve"> </w:t>
      </w:r>
      <w:r w:rsidRPr="001026E7">
        <w:rPr>
          <w:b w:val="0"/>
          <w:color w:val="000000"/>
          <w:szCs w:val="28"/>
        </w:rPr>
        <w:t>неудовлетворительное состояние сетей, износ составляет 90%</w:t>
      </w:r>
      <w:r>
        <w:rPr>
          <w:b w:val="0"/>
          <w:color w:val="000000"/>
          <w:szCs w:val="28"/>
        </w:rPr>
        <w:t>.</w:t>
      </w:r>
    </w:p>
    <w:p w:rsidR="00E91D14" w:rsidRDefault="00E91D14" w:rsidP="00E91D14">
      <w:pPr>
        <w:tabs>
          <w:tab w:val="left" w:pos="5790"/>
        </w:tabs>
        <w:ind w:firstLine="709"/>
        <w:jc w:val="center"/>
        <w:rPr>
          <w:szCs w:val="28"/>
          <w:lang w:eastAsia="en-US"/>
        </w:rPr>
      </w:pPr>
    </w:p>
    <w:p w:rsidR="00E91D14" w:rsidRPr="001760A3" w:rsidRDefault="00E91D14" w:rsidP="00E91D14">
      <w:pPr>
        <w:tabs>
          <w:tab w:val="left" w:pos="5790"/>
        </w:tabs>
        <w:ind w:firstLine="709"/>
        <w:jc w:val="both"/>
        <w:rPr>
          <w:szCs w:val="28"/>
          <w:lang w:eastAsia="en-US"/>
        </w:rPr>
      </w:pPr>
      <w:r>
        <w:rPr>
          <w:szCs w:val="28"/>
          <w:lang w:eastAsia="en-US"/>
        </w:rPr>
        <w:t xml:space="preserve">Раздел </w:t>
      </w:r>
      <w:r w:rsidRPr="0005007D">
        <w:rPr>
          <w:szCs w:val="28"/>
          <w:lang w:val="en-US" w:eastAsia="en-US"/>
        </w:rPr>
        <w:t>II</w:t>
      </w:r>
    </w:p>
    <w:p w:rsidR="00E91D14" w:rsidRDefault="00E91D14" w:rsidP="00E91D14">
      <w:pPr>
        <w:tabs>
          <w:tab w:val="left" w:pos="5790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5790"/>
        </w:tabs>
        <w:ind w:firstLine="709"/>
        <w:jc w:val="both"/>
        <w:rPr>
          <w:szCs w:val="28"/>
          <w:lang w:eastAsia="en-US"/>
        </w:rPr>
      </w:pPr>
      <w:r w:rsidRPr="001026E7">
        <w:rPr>
          <w:szCs w:val="28"/>
          <w:lang w:eastAsia="en-US"/>
        </w:rPr>
        <w:t>1.2.2.</w:t>
      </w:r>
      <w:r>
        <w:rPr>
          <w:szCs w:val="28"/>
          <w:lang w:eastAsia="en-US"/>
        </w:rPr>
        <w:t xml:space="preserve"> </w:t>
      </w:r>
      <w:r w:rsidRPr="001026E7">
        <w:rPr>
          <w:szCs w:val="28"/>
          <w:lang w:eastAsia="en-US"/>
        </w:rPr>
        <w:t>Существующие балансы производительности сооружений системы водоснабжения и потребления воды и удельное водопотребление</w:t>
      </w:r>
    </w:p>
    <w:p w:rsidR="00E91D14" w:rsidRDefault="00E91D14" w:rsidP="00E91D14">
      <w:pPr>
        <w:tabs>
          <w:tab w:val="left" w:pos="5790"/>
        </w:tabs>
        <w:ind w:firstLine="709"/>
        <w:jc w:val="both"/>
        <w:rPr>
          <w:szCs w:val="28"/>
          <w:lang w:eastAsia="en-US"/>
        </w:rPr>
      </w:pPr>
    </w:p>
    <w:tbl>
      <w:tblPr>
        <w:tblW w:w="0" w:type="auto"/>
        <w:tblInd w:w="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810"/>
        <w:gridCol w:w="2640"/>
        <w:gridCol w:w="2880"/>
      </w:tblGrid>
      <w:tr w:rsidR="00E91D14" w:rsidRPr="004A2778" w:rsidTr="00917DDD">
        <w:trPr>
          <w:trHeight w:val="420"/>
        </w:trPr>
        <w:tc>
          <w:tcPr>
            <w:tcW w:w="3810" w:type="dxa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Потребители</w:t>
            </w:r>
          </w:p>
        </w:tc>
        <w:tc>
          <w:tcPr>
            <w:tcW w:w="5520" w:type="dxa"/>
            <w:gridSpan w:val="2"/>
            <w:tcBorders>
              <w:bottom w:val="single" w:sz="4" w:space="0" w:color="auto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 xml:space="preserve">Водопотребление, 2012г. </w:t>
            </w:r>
          </w:p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(тыс.м</w:t>
            </w:r>
            <w:r w:rsidRPr="004A2778">
              <w:rPr>
                <w:b w:val="0"/>
                <w:szCs w:val="28"/>
                <w:vertAlign w:val="superscript"/>
                <w:lang w:eastAsia="en-US"/>
              </w:rPr>
              <w:t xml:space="preserve">3 </w:t>
            </w:r>
            <w:r w:rsidRPr="004A2778">
              <w:rPr>
                <w:b w:val="0"/>
                <w:szCs w:val="28"/>
                <w:lang w:eastAsia="en-US"/>
              </w:rPr>
              <w:t>/</w:t>
            </w:r>
            <w:proofErr w:type="spellStart"/>
            <w:r w:rsidRPr="004A2778">
              <w:rPr>
                <w:b w:val="0"/>
                <w:szCs w:val="28"/>
                <w:lang w:eastAsia="en-US"/>
              </w:rPr>
              <w:t>сут</w:t>
            </w:r>
            <w:proofErr w:type="spellEnd"/>
            <w:r w:rsidRPr="004A2778">
              <w:rPr>
                <w:b w:val="0"/>
                <w:szCs w:val="28"/>
                <w:lang w:eastAsia="en-US"/>
              </w:rPr>
              <w:t>)</w:t>
            </w:r>
            <w:r>
              <w:rPr>
                <w:b w:val="0"/>
                <w:szCs w:val="28"/>
                <w:lang w:eastAsia="en-US"/>
              </w:rPr>
              <w:t xml:space="preserve">  </w:t>
            </w:r>
            <w:r w:rsidRPr="004A2778">
              <w:rPr>
                <w:b w:val="0"/>
                <w:szCs w:val="28"/>
                <w:lang w:eastAsia="en-US"/>
              </w:rPr>
              <w:t>/</w:t>
            </w:r>
            <w:r>
              <w:rPr>
                <w:b w:val="0"/>
                <w:szCs w:val="28"/>
                <w:lang w:eastAsia="en-US"/>
              </w:rPr>
              <w:t xml:space="preserve">     </w:t>
            </w:r>
            <w:r w:rsidRPr="004A2778">
              <w:rPr>
                <w:b w:val="0"/>
                <w:szCs w:val="28"/>
                <w:lang w:eastAsia="en-US"/>
              </w:rPr>
              <w:t>(тыс.м</w:t>
            </w:r>
            <w:r w:rsidRPr="004A2778">
              <w:rPr>
                <w:b w:val="0"/>
                <w:szCs w:val="28"/>
                <w:vertAlign w:val="superscript"/>
                <w:lang w:eastAsia="en-US"/>
              </w:rPr>
              <w:t xml:space="preserve">3 </w:t>
            </w:r>
            <w:r w:rsidRPr="004A2778">
              <w:rPr>
                <w:b w:val="0"/>
                <w:szCs w:val="28"/>
                <w:lang w:eastAsia="en-US"/>
              </w:rPr>
              <w:t>/год)</w:t>
            </w:r>
          </w:p>
        </w:tc>
      </w:tr>
      <w:tr w:rsidR="00E91D14" w:rsidRPr="004A2778" w:rsidTr="00917DDD">
        <w:trPr>
          <w:trHeight w:val="420"/>
        </w:trPr>
        <w:tc>
          <w:tcPr>
            <w:tcW w:w="3810" w:type="dxa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Население</w:t>
            </w:r>
          </w:p>
        </w:tc>
        <w:tc>
          <w:tcPr>
            <w:tcW w:w="2640" w:type="dxa"/>
            <w:tcBorders>
              <w:righ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0,36</w:t>
            </w:r>
          </w:p>
        </w:tc>
        <w:tc>
          <w:tcPr>
            <w:tcW w:w="2880" w:type="dxa"/>
            <w:tcBorders>
              <w:lef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131,7</w:t>
            </w:r>
          </w:p>
        </w:tc>
      </w:tr>
      <w:tr w:rsidR="00E91D14" w:rsidRPr="004A2778" w:rsidTr="00917DDD">
        <w:trPr>
          <w:trHeight w:val="420"/>
        </w:trPr>
        <w:tc>
          <w:tcPr>
            <w:tcW w:w="3810" w:type="dxa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Промышленость</w:t>
            </w:r>
          </w:p>
        </w:tc>
        <w:tc>
          <w:tcPr>
            <w:tcW w:w="5520" w:type="dxa"/>
            <w:gridSpan w:val="2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</w:p>
        </w:tc>
      </w:tr>
      <w:tr w:rsidR="00E91D14" w:rsidRPr="004A2778" w:rsidTr="00917DDD">
        <w:trPr>
          <w:trHeight w:val="420"/>
        </w:trPr>
        <w:tc>
          <w:tcPr>
            <w:tcW w:w="3810" w:type="dxa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Бюджетные организации</w:t>
            </w:r>
          </w:p>
        </w:tc>
        <w:tc>
          <w:tcPr>
            <w:tcW w:w="2640" w:type="dxa"/>
            <w:tcBorders>
              <w:righ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0,04</w:t>
            </w:r>
          </w:p>
        </w:tc>
        <w:tc>
          <w:tcPr>
            <w:tcW w:w="2880" w:type="dxa"/>
            <w:tcBorders>
              <w:lef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14,4</w:t>
            </w:r>
          </w:p>
        </w:tc>
      </w:tr>
      <w:tr w:rsidR="00E91D14" w:rsidRPr="004A2778" w:rsidTr="00917DDD">
        <w:trPr>
          <w:trHeight w:val="420"/>
        </w:trPr>
        <w:tc>
          <w:tcPr>
            <w:tcW w:w="3810" w:type="dxa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Собственные нужды</w:t>
            </w:r>
          </w:p>
        </w:tc>
        <w:tc>
          <w:tcPr>
            <w:tcW w:w="2640" w:type="dxa"/>
            <w:tcBorders>
              <w:righ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0,03</w:t>
            </w:r>
          </w:p>
        </w:tc>
        <w:tc>
          <w:tcPr>
            <w:tcW w:w="2880" w:type="dxa"/>
            <w:tcBorders>
              <w:lef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10,8</w:t>
            </w:r>
          </w:p>
        </w:tc>
      </w:tr>
      <w:tr w:rsidR="00E91D14" w:rsidRPr="004A2778" w:rsidTr="00917DDD">
        <w:trPr>
          <w:trHeight w:val="420"/>
        </w:trPr>
        <w:tc>
          <w:tcPr>
            <w:tcW w:w="3810" w:type="dxa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Потери</w:t>
            </w:r>
          </w:p>
        </w:tc>
        <w:tc>
          <w:tcPr>
            <w:tcW w:w="2640" w:type="dxa"/>
            <w:tcBorders>
              <w:righ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0,05</w:t>
            </w:r>
          </w:p>
        </w:tc>
        <w:tc>
          <w:tcPr>
            <w:tcW w:w="2880" w:type="dxa"/>
            <w:tcBorders>
              <w:lef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18,0</w:t>
            </w:r>
          </w:p>
        </w:tc>
      </w:tr>
      <w:tr w:rsidR="00E91D14" w:rsidRPr="004A2778" w:rsidTr="00917DDD">
        <w:trPr>
          <w:trHeight w:val="420"/>
        </w:trPr>
        <w:tc>
          <w:tcPr>
            <w:tcW w:w="3810" w:type="dxa"/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Итого</w:t>
            </w:r>
          </w:p>
        </w:tc>
        <w:tc>
          <w:tcPr>
            <w:tcW w:w="2640" w:type="dxa"/>
            <w:tcBorders>
              <w:righ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0,48</w:t>
            </w:r>
          </w:p>
        </w:tc>
        <w:tc>
          <w:tcPr>
            <w:tcW w:w="2880" w:type="dxa"/>
            <w:tcBorders>
              <w:left w:val="nil"/>
            </w:tcBorders>
          </w:tcPr>
          <w:p w:rsidR="00E91D14" w:rsidRPr="004A2778" w:rsidRDefault="00E91D14" w:rsidP="00917DDD">
            <w:pPr>
              <w:tabs>
                <w:tab w:val="left" w:pos="579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174,9</w:t>
            </w:r>
          </w:p>
        </w:tc>
      </w:tr>
    </w:tbl>
    <w:p w:rsidR="00E91D14" w:rsidRPr="004A2778" w:rsidRDefault="00E91D14" w:rsidP="00E91D14">
      <w:pPr>
        <w:tabs>
          <w:tab w:val="left" w:pos="579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5790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Фактическое удельное водопотребление: 160 л/человека в сутки. Нормативное удельное водопотребление:163 л/человека в сутки</w:t>
      </w:r>
      <w:r>
        <w:rPr>
          <w:b w:val="0"/>
          <w:szCs w:val="28"/>
          <w:lang w:eastAsia="en-US"/>
        </w:rPr>
        <w:t>.</w:t>
      </w:r>
    </w:p>
    <w:p w:rsidR="00E91D14" w:rsidRPr="004A2778" w:rsidRDefault="00E91D14" w:rsidP="00E91D14">
      <w:pPr>
        <w:tabs>
          <w:tab w:val="left" w:pos="5790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 xml:space="preserve">Проанализировав фактическое и нормативное водопотребление можно сделать вывод, что количество поставленной воды населению ниже нормативного значения. </w:t>
      </w:r>
    </w:p>
    <w:p w:rsidR="00E91D14" w:rsidRPr="001026E7" w:rsidRDefault="00E91D14" w:rsidP="00E91D14">
      <w:pPr>
        <w:tabs>
          <w:tab w:val="left" w:pos="579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1026E7" w:rsidRDefault="00E91D14" w:rsidP="00E91D14">
      <w:pPr>
        <w:tabs>
          <w:tab w:val="left" w:pos="5790"/>
        </w:tabs>
        <w:ind w:firstLine="709"/>
        <w:jc w:val="both"/>
        <w:rPr>
          <w:b w:val="0"/>
          <w:szCs w:val="28"/>
          <w:lang w:eastAsia="en-US"/>
        </w:rPr>
      </w:pPr>
      <w:r w:rsidRPr="001026E7">
        <w:rPr>
          <w:noProof/>
          <w:szCs w:val="28"/>
        </w:rPr>
        <w:t>1.</w:t>
      </w:r>
      <w:r w:rsidRPr="001026E7">
        <w:rPr>
          <w:szCs w:val="28"/>
          <w:lang w:eastAsia="en-US"/>
        </w:rPr>
        <w:t>2.2.1. Балансы производительности сооружений системы водоснабже</w:t>
      </w:r>
      <w:r>
        <w:rPr>
          <w:szCs w:val="28"/>
          <w:lang w:eastAsia="en-US"/>
        </w:rPr>
        <w:t>ния и удельного водопотребления</w:t>
      </w:r>
    </w:p>
    <w:p w:rsidR="00E91D14" w:rsidRPr="001026E7" w:rsidRDefault="00E91D14" w:rsidP="00E91D14">
      <w:pPr>
        <w:pStyle w:val="12"/>
        <w:autoSpaceDE w:val="0"/>
        <w:autoSpaceDN w:val="0"/>
        <w:adjustRightInd w:val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026E7">
        <w:rPr>
          <w:rFonts w:ascii="Times New Roman" w:hAnsi="Times New Roman"/>
          <w:sz w:val="28"/>
          <w:szCs w:val="28"/>
        </w:rPr>
        <w:t>Данные по балансу производительности сооружений отсутствуют</w:t>
      </w:r>
      <w:r>
        <w:rPr>
          <w:rFonts w:ascii="Times New Roman" w:hAnsi="Times New Roman"/>
          <w:sz w:val="28"/>
          <w:szCs w:val="28"/>
        </w:rPr>
        <w:t>.</w:t>
      </w:r>
    </w:p>
    <w:p w:rsidR="00E91D14" w:rsidRDefault="00E91D14" w:rsidP="00E91D14">
      <w:pPr>
        <w:tabs>
          <w:tab w:val="left" w:pos="8235"/>
        </w:tabs>
        <w:ind w:firstLine="709"/>
        <w:jc w:val="both"/>
        <w:rPr>
          <w:szCs w:val="28"/>
          <w:lang w:eastAsia="en-US"/>
        </w:rPr>
      </w:pPr>
    </w:p>
    <w:p w:rsidR="00E91D14" w:rsidRPr="001026E7" w:rsidRDefault="00E91D14" w:rsidP="00E91D14">
      <w:pPr>
        <w:tabs>
          <w:tab w:val="left" w:pos="8235"/>
        </w:tabs>
        <w:ind w:firstLine="709"/>
        <w:jc w:val="both"/>
        <w:rPr>
          <w:szCs w:val="28"/>
          <w:lang w:eastAsia="en-US"/>
        </w:rPr>
      </w:pPr>
      <w:r w:rsidRPr="001026E7">
        <w:rPr>
          <w:szCs w:val="28"/>
          <w:lang w:eastAsia="en-US"/>
        </w:rPr>
        <w:t>1.2.2.2.</w:t>
      </w:r>
      <w:r>
        <w:rPr>
          <w:szCs w:val="28"/>
          <w:lang w:eastAsia="en-US"/>
        </w:rPr>
        <w:t xml:space="preserve"> </w:t>
      </w:r>
      <w:r w:rsidRPr="001026E7">
        <w:rPr>
          <w:szCs w:val="28"/>
          <w:lang w:eastAsia="en-US"/>
        </w:rPr>
        <w:t>Общий водный баланс подачи и реализации воды, включая оценку и анализ структурных составляющих неучтённых ресурсов и потерь воды при её производстве и транспортировке.</w:t>
      </w:r>
    </w:p>
    <w:p w:rsidR="00E91D14" w:rsidRPr="004A2778" w:rsidRDefault="00E91D14" w:rsidP="00E91D14">
      <w:pPr>
        <w:tabs>
          <w:tab w:val="left" w:pos="823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Данные по общему водному балансу подачи и реализации воды отсутствуют</w:t>
      </w:r>
      <w:r>
        <w:rPr>
          <w:b w:val="0"/>
          <w:szCs w:val="28"/>
          <w:lang w:eastAsia="en-US"/>
        </w:rPr>
        <w:t>.</w:t>
      </w:r>
    </w:p>
    <w:p w:rsidR="00E91D14" w:rsidRPr="001026E7" w:rsidRDefault="00E91D14" w:rsidP="00E91D14">
      <w:pPr>
        <w:tabs>
          <w:tab w:val="left" w:pos="823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8235"/>
        </w:tabs>
        <w:ind w:firstLine="709"/>
        <w:jc w:val="both"/>
        <w:rPr>
          <w:noProof/>
          <w:szCs w:val="28"/>
        </w:rPr>
      </w:pPr>
      <w:r w:rsidRPr="001026E7">
        <w:rPr>
          <w:szCs w:val="28"/>
          <w:lang w:eastAsia="en-US"/>
        </w:rPr>
        <w:t>1.2.2.3.</w:t>
      </w:r>
      <w:r>
        <w:rPr>
          <w:szCs w:val="28"/>
          <w:lang w:eastAsia="en-US"/>
        </w:rPr>
        <w:t xml:space="preserve"> </w:t>
      </w:r>
      <w:r w:rsidRPr="001026E7">
        <w:rPr>
          <w:szCs w:val="28"/>
          <w:lang w:eastAsia="en-US"/>
        </w:rPr>
        <w:t>Территориальный водный баланс подачи воды по зонам действия водопроводных сооружений (годовой и в сутки максимального водопотребления)</w:t>
      </w:r>
      <w:r w:rsidRPr="001026E7">
        <w:rPr>
          <w:noProof/>
          <w:szCs w:val="28"/>
        </w:rPr>
        <w:t xml:space="preserve"> </w:t>
      </w:r>
    </w:p>
    <w:p w:rsidR="00E91D14" w:rsidRPr="004A2778" w:rsidRDefault="00E91D14" w:rsidP="00E91D14">
      <w:pPr>
        <w:tabs>
          <w:tab w:val="left" w:pos="8235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5"/>
        <w:gridCol w:w="4111"/>
      </w:tblGrid>
      <w:tr w:rsidR="00E91D14" w:rsidRPr="004A2778" w:rsidTr="00917DDD">
        <w:trPr>
          <w:trHeight w:val="633"/>
        </w:trPr>
        <w:tc>
          <w:tcPr>
            <w:tcW w:w="5245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lastRenderedPageBreak/>
              <w:t>Наименование потребления</w:t>
            </w:r>
          </w:p>
        </w:tc>
        <w:tc>
          <w:tcPr>
            <w:tcW w:w="4111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2013г.</w:t>
            </w:r>
          </w:p>
        </w:tc>
      </w:tr>
      <w:tr w:rsidR="00E91D14" w:rsidRPr="004A2778" w:rsidTr="00917DDD">
        <w:trPr>
          <w:trHeight w:val="497"/>
        </w:trPr>
        <w:tc>
          <w:tcPr>
            <w:tcW w:w="5245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 xml:space="preserve">Годовое </w:t>
            </w:r>
          </w:p>
        </w:tc>
        <w:tc>
          <w:tcPr>
            <w:tcW w:w="4111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4A2778" w:rsidTr="00917DDD">
        <w:trPr>
          <w:trHeight w:val="497"/>
        </w:trPr>
        <w:tc>
          <w:tcPr>
            <w:tcW w:w="5245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среднесуточное</w:t>
            </w:r>
          </w:p>
        </w:tc>
        <w:tc>
          <w:tcPr>
            <w:tcW w:w="4111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4A2778" w:rsidTr="00917DDD">
        <w:trPr>
          <w:trHeight w:val="463"/>
        </w:trPr>
        <w:tc>
          <w:tcPr>
            <w:tcW w:w="5245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Максимальное среднесуточное</w:t>
            </w:r>
          </w:p>
        </w:tc>
        <w:tc>
          <w:tcPr>
            <w:tcW w:w="4111" w:type="dxa"/>
            <w:shd w:val="clear" w:color="auto" w:fill="auto"/>
          </w:tcPr>
          <w:p w:rsidR="00E91D14" w:rsidRPr="004A2778" w:rsidRDefault="00E91D14" w:rsidP="00917DDD">
            <w:pPr>
              <w:tabs>
                <w:tab w:val="left" w:pos="1470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  <w:r w:rsidRPr="004A2778">
              <w:rPr>
                <w:b w:val="0"/>
                <w:szCs w:val="28"/>
                <w:lang w:eastAsia="en-US"/>
              </w:rPr>
              <w:t>-</w:t>
            </w:r>
          </w:p>
        </w:tc>
      </w:tr>
    </w:tbl>
    <w:p w:rsidR="00E91D14" w:rsidRPr="001026E7" w:rsidRDefault="00E91D14" w:rsidP="00E91D14">
      <w:pPr>
        <w:ind w:firstLine="709"/>
        <w:jc w:val="both"/>
        <w:rPr>
          <w:b w:val="0"/>
          <w:szCs w:val="28"/>
          <w:lang w:eastAsia="en-US"/>
        </w:rPr>
      </w:pPr>
    </w:p>
    <w:p w:rsidR="00E91D14" w:rsidRPr="001026E7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1026E7">
        <w:rPr>
          <w:szCs w:val="28"/>
          <w:lang w:eastAsia="en-US"/>
        </w:rPr>
        <w:t>1.2.2.4. Структурный водный баланс реализации воды по гр</w:t>
      </w:r>
      <w:r>
        <w:rPr>
          <w:szCs w:val="28"/>
          <w:lang w:eastAsia="en-US"/>
        </w:rPr>
        <w:t>уппам потребителей</w:t>
      </w:r>
    </w:p>
    <w:p w:rsidR="00E91D14" w:rsidRPr="001026E7" w:rsidRDefault="00E91D14" w:rsidP="00E91D14">
      <w:pPr>
        <w:pStyle w:val="Af7"/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</w:p>
    <w:tbl>
      <w:tblPr>
        <w:tblW w:w="0" w:type="auto"/>
        <w:jc w:val="center"/>
        <w:tblInd w:w="-1864" w:type="dxa"/>
        <w:tblLayout w:type="fixed"/>
        <w:tblLook w:val="0000" w:firstRow="0" w:lastRow="0" w:firstColumn="0" w:lastColumn="0" w:noHBand="0" w:noVBand="0"/>
      </w:tblPr>
      <w:tblGrid>
        <w:gridCol w:w="5287"/>
        <w:gridCol w:w="2265"/>
        <w:gridCol w:w="1797"/>
      </w:tblGrid>
      <w:tr w:rsidR="00E91D14" w:rsidRPr="001026E7" w:rsidTr="00917DDD">
        <w:trPr>
          <w:cantSplit/>
          <w:trHeight w:val="801"/>
          <w:tblHeader/>
          <w:jc w:val="center"/>
        </w:trPr>
        <w:tc>
          <w:tcPr>
            <w:tcW w:w="5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Потребители</w:t>
            </w:r>
          </w:p>
        </w:tc>
        <w:tc>
          <w:tcPr>
            <w:tcW w:w="40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Водопотребление, 2012г.</w:t>
            </w:r>
          </w:p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(тыс. м</w:t>
            </w:r>
            <w:r w:rsidRPr="0050702F">
              <w:rPr>
                <w:b w:val="0"/>
                <w:szCs w:val="28"/>
                <w:vertAlign w:val="superscript"/>
              </w:rPr>
              <w:t>3</w:t>
            </w:r>
            <w:r w:rsidRPr="0050702F">
              <w:rPr>
                <w:b w:val="0"/>
                <w:szCs w:val="28"/>
              </w:rPr>
              <w:t>/</w:t>
            </w:r>
            <w:proofErr w:type="spellStart"/>
            <w:r w:rsidRPr="0050702F">
              <w:rPr>
                <w:b w:val="0"/>
                <w:szCs w:val="28"/>
              </w:rPr>
              <w:t>сут</w:t>
            </w:r>
            <w:proofErr w:type="spellEnd"/>
            <w:r w:rsidRPr="0050702F">
              <w:rPr>
                <w:b w:val="0"/>
                <w:szCs w:val="28"/>
              </w:rPr>
              <w:t>)</w:t>
            </w:r>
            <w:r>
              <w:rPr>
                <w:b w:val="0"/>
                <w:szCs w:val="28"/>
              </w:rPr>
              <w:t xml:space="preserve">   </w:t>
            </w:r>
            <w:r w:rsidRPr="0050702F">
              <w:rPr>
                <w:b w:val="0"/>
                <w:szCs w:val="28"/>
              </w:rPr>
              <w:t>/</w:t>
            </w:r>
            <w:r>
              <w:rPr>
                <w:b w:val="0"/>
                <w:szCs w:val="28"/>
              </w:rPr>
              <w:t xml:space="preserve">  </w:t>
            </w:r>
            <w:r w:rsidRPr="0050702F">
              <w:rPr>
                <w:b w:val="0"/>
                <w:szCs w:val="28"/>
              </w:rPr>
              <w:t>(тыс. м</w:t>
            </w:r>
            <w:r w:rsidRPr="0050702F">
              <w:rPr>
                <w:b w:val="0"/>
                <w:szCs w:val="28"/>
                <w:vertAlign w:val="superscript"/>
              </w:rPr>
              <w:t>3</w:t>
            </w:r>
            <w:r w:rsidRPr="0050702F">
              <w:rPr>
                <w:b w:val="0"/>
                <w:szCs w:val="28"/>
              </w:rPr>
              <w:t>/год)</w:t>
            </w:r>
          </w:p>
        </w:tc>
      </w:tr>
      <w:tr w:rsidR="00E91D14" w:rsidRPr="001026E7" w:rsidTr="00917DDD">
        <w:trPr>
          <w:cantSplit/>
          <w:trHeight w:val="534"/>
          <w:jc w:val="center"/>
        </w:trPr>
        <w:tc>
          <w:tcPr>
            <w:tcW w:w="5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Население</w:t>
            </w:r>
          </w:p>
        </w:tc>
        <w:tc>
          <w:tcPr>
            <w:tcW w:w="2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0,36</w:t>
            </w:r>
          </w:p>
        </w:tc>
        <w:tc>
          <w:tcPr>
            <w:tcW w:w="179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50702F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131,7</w:t>
            </w:r>
          </w:p>
        </w:tc>
      </w:tr>
      <w:tr w:rsidR="00E91D14" w:rsidRPr="001026E7" w:rsidTr="00917DDD">
        <w:trPr>
          <w:cantSplit/>
          <w:trHeight w:val="534"/>
          <w:jc w:val="center"/>
        </w:trPr>
        <w:tc>
          <w:tcPr>
            <w:tcW w:w="5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Промышленность</w:t>
            </w:r>
          </w:p>
        </w:tc>
        <w:tc>
          <w:tcPr>
            <w:tcW w:w="2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ind w:firstLine="709"/>
              <w:rPr>
                <w:b w:val="0"/>
                <w:szCs w:val="28"/>
              </w:rPr>
            </w:pPr>
          </w:p>
        </w:tc>
        <w:tc>
          <w:tcPr>
            <w:tcW w:w="179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50702F" w:rsidRDefault="00E91D14" w:rsidP="00917DDD">
            <w:pPr>
              <w:ind w:firstLine="709"/>
              <w:rPr>
                <w:b w:val="0"/>
                <w:szCs w:val="28"/>
              </w:rPr>
            </w:pPr>
          </w:p>
        </w:tc>
      </w:tr>
      <w:tr w:rsidR="00E91D14" w:rsidRPr="001026E7" w:rsidTr="00917DDD">
        <w:trPr>
          <w:cantSplit/>
          <w:trHeight w:val="534"/>
          <w:jc w:val="center"/>
        </w:trPr>
        <w:tc>
          <w:tcPr>
            <w:tcW w:w="5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Бюджетные организации</w:t>
            </w:r>
          </w:p>
        </w:tc>
        <w:tc>
          <w:tcPr>
            <w:tcW w:w="2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0,04</w:t>
            </w:r>
          </w:p>
        </w:tc>
        <w:tc>
          <w:tcPr>
            <w:tcW w:w="179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14,4</w:t>
            </w:r>
          </w:p>
        </w:tc>
      </w:tr>
      <w:tr w:rsidR="00E91D14" w:rsidRPr="001026E7" w:rsidTr="00917DDD">
        <w:trPr>
          <w:cantSplit/>
          <w:trHeight w:val="534"/>
          <w:jc w:val="center"/>
        </w:trPr>
        <w:tc>
          <w:tcPr>
            <w:tcW w:w="5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Собственные нужды</w:t>
            </w:r>
          </w:p>
        </w:tc>
        <w:tc>
          <w:tcPr>
            <w:tcW w:w="2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0,03</w:t>
            </w:r>
          </w:p>
        </w:tc>
        <w:tc>
          <w:tcPr>
            <w:tcW w:w="179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50702F" w:rsidRDefault="00E91D14" w:rsidP="00917DDD">
            <w:pPr>
              <w:ind w:left="12"/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10,8</w:t>
            </w:r>
          </w:p>
        </w:tc>
      </w:tr>
      <w:tr w:rsidR="00E91D14" w:rsidRPr="001026E7" w:rsidTr="00917DDD">
        <w:trPr>
          <w:cantSplit/>
          <w:trHeight w:val="534"/>
          <w:jc w:val="center"/>
        </w:trPr>
        <w:tc>
          <w:tcPr>
            <w:tcW w:w="5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Потери</w:t>
            </w:r>
          </w:p>
        </w:tc>
        <w:tc>
          <w:tcPr>
            <w:tcW w:w="2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0,05</w:t>
            </w:r>
          </w:p>
        </w:tc>
        <w:tc>
          <w:tcPr>
            <w:tcW w:w="179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50702F" w:rsidRDefault="00E91D14" w:rsidP="00917DDD">
            <w:pPr>
              <w:ind w:left="87"/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18,0</w:t>
            </w:r>
          </w:p>
        </w:tc>
      </w:tr>
      <w:tr w:rsidR="00E91D14" w:rsidRPr="001026E7" w:rsidTr="00917DDD">
        <w:trPr>
          <w:cantSplit/>
          <w:trHeight w:val="534"/>
          <w:jc w:val="center"/>
        </w:trPr>
        <w:tc>
          <w:tcPr>
            <w:tcW w:w="52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Итого</w:t>
            </w:r>
          </w:p>
        </w:tc>
        <w:tc>
          <w:tcPr>
            <w:tcW w:w="22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50702F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0,48</w:t>
            </w:r>
          </w:p>
        </w:tc>
        <w:tc>
          <w:tcPr>
            <w:tcW w:w="179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50702F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174,9</w:t>
            </w:r>
          </w:p>
        </w:tc>
      </w:tr>
    </w:tbl>
    <w:p w:rsidR="00E91D14" w:rsidRPr="001026E7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szCs w:val="28"/>
          <w:lang w:eastAsia="en-US"/>
        </w:rPr>
      </w:pPr>
      <w:r w:rsidRPr="001026E7">
        <w:rPr>
          <w:szCs w:val="28"/>
          <w:lang w:eastAsia="en-US"/>
        </w:rPr>
        <w:t>1.2.2.5.</w:t>
      </w:r>
      <w:r>
        <w:rPr>
          <w:szCs w:val="28"/>
          <w:lang w:eastAsia="en-US"/>
        </w:rPr>
        <w:t xml:space="preserve"> </w:t>
      </w:r>
      <w:r w:rsidRPr="001026E7">
        <w:rPr>
          <w:szCs w:val="28"/>
          <w:lang w:eastAsia="en-US"/>
        </w:rPr>
        <w:t>Сведения о действующих нормах удельного водопотребления и о фактическом удельном водопотреблении</w:t>
      </w:r>
      <w:r>
        <w:rPr>
          <w:szCs w:val="28"/>
          <w:lang w:eastAsia="en-US"/>
        </w:rPr>
        <w:t xml:space="preserve"> с указанием способа его оценки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Фактическое удельное водопотребление: 160 л/человека в сутки</w:t>
      </w:r>
      <w:r>
        <w:rPr>
          <w:b w:val="0"/>
          <w:szCs w:val="28"/>
          <w:lang w:eastAsia="en-US"/>
        </w:rPr>
        <w:t>.</w:t>
      </w:r>
    </w:p>
    <w:p w:rsidR="00E91D14" w:rsidRPr="004A2778" w:rsidRDefault="00E91D14" w:rsidP="00E91D14">
      <w:pPr>
        <w:tabs>
          <w:tab w:val="left" w:pos="5790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Нормативное удельное водопотребление:163л/человека в сутки</w:t>
      </w:r>
      <w:r>
        <w:rPr>
          <w:b w:val="0"/>
          <w:szCs w:val="28"/>
          <w:lang w:eastAsia="en-US"/>
        </w:rPr>
        <w:t>.</w:t>
      </w: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pStyle w:val="ConsPlusNormal"/>
        <w:jc w:val="right"/>
        <w:outlineLvl w:val="0"/>
      </w:pPr>
      <w:r>
        <w:lastRenderedPageBreak/>
        <w:t>Приложение</w:t>
      </w:r>
    </w:p>
    <w:p w:rsidR="00E91D14" w:rsidRDefault="00E91D14" w:rsidP="00E91D14">
      <w:pPr>
        <w:pStyle w:val="ConsPlusNormal"/>
        <w:jc w:val="right"/>
      </w:pPr>
      <w:r>
        <w:t>к приказу министерства строительства</w:t>
      </w:r>
    </w:p>
    <w:p w:rsidR="00E91D14" w:rsidRDefault="00E91D14" w:rsidP="00E91D14">
      <w:pPr>
        <w:pStyle w:val="ConsPlusNormal"/>
        <w:jc w:val="right"/>
      </w:pPr>
      <w:r>
        <w:t>и жилищно-коммунального хозяйства</w:t>
      </w:r>
    </w:p>
    <w:p w:rsidR="00E91D14" w:rsidRDefault="00E91D14" w:rsidP="00E91D14">
      <w:pPr>
        <w:pStyle w:val="ConsPlusNormal"/>
        <w:jc w:val="right"/>
      </w:pPr>
      <w:r>
        <w:t>Тульской области</w:t>
      </w:r>
    </w:p>
    <w:p w:rsidR="00E91D14" w:rsidRDefault="00E91D14" w:rsidP="00E91D14">
      <w:pPr>
        <w:pStyle w:val="ConsPlusNormal"/>
        <w:jc w:val="right"/>
      </w:pPr>
      <w:r>
        <w:t>от 26.11.2014 N 73</w:t>
      </w:r>
    </w:p>
    <w:p w:rsidR="00E91D14" w:rsidRDefault="00E91D14" w:rsidP="00E91D14">
      <w:pPr>
        <w:pStyle w:val="ConsPlusNormal"/>
        <w:jc w:val="both"/>
      </w:pPr>
    </w:p>
    <w:p w:rsidR="00E91D14" w:rsidRDefault="00E91D14" w:rsidP="00E91D14">
      <w:pPr>
        <w:pStyle w:val="ConsPlusNormal"/>
        <w:jc w:val="right"/>
      </w:pPr>
      <w:r>
        <w:t>Приложение N 1</w:t>
      </w:r>
    </w:p>
    <w:p w:rsidR="00E91D14" w:rsidRDefault="00E91D14" w:rsidP="00E91D14">
      <w:pPr>
        <w:pStyle w:val="ConsPlusNormal"/>
        <w:jc w:val="right"/>
      </w:pPr>
      <w:r>
        <w:t>к приказу министерства строительства</w:t>
      </w:r>
    </w:p>
    <w:p w:rsidR="00E91D14" w:rsidRDefault="00E91D14" w:rsidP="00E91D14">
      <w:pPr>
        <w:pStyle w:val="ConsPlusNormal"/>
        <w:jc w:val="right"/>
      </w:pPr>
      <w:r>
        <w:t>и жилищно-коммунального хозяйства</w:t>
      </w:r>
    </w:p>
    <w:p w:rsidR="00E91D14" w:rsidRDefault="00E91D14" w:rsidP="00E91D14">
      <w:pPr>
        <w:pStyle w:val="ConsPlusNormal"/>
        <w:jc w:val="right"/>
      </w:pPr>
      <w:r>
        <w:t>Тульской области</w:t>
      </w:r>
    </w:p>
    <w:p w:rsidR="00E91D14" w:rsidRDefault="00E91D14" w:rsidP="00E91D14">
      <w:pPr>
        <w:pStyle w:val="ConsPlusNormal"/>
        <w:jc w:val="right"/>
      </w:pPr>
      <w:r>
        <w:t>от 16.05.2013 N 45</w:t>
      </w:r>
    </w:p>
    <w:p w:rsidR="00E91D14" w:rsidRDefault="00E91D14" w:rsidP="00E91D14">
      <w:pPr>
        <w:pStyle w:val="ConsPlusNormal"/>
        <w:jc w:val="both"/>
      </w:pPr>
    </w:p>
    <w:p w:rsidR="00E91D14" w:rsidRDefault="00E91D14" w:rsidP="00E91D14">
      <w:pPr>
        <w:pStyle w:val="ConsPlusTitle"/>
        <w:jc w:val="center"/>
      </w:pPr>
      <w:bookmarkStart w:id="0" w:name="Par59"/>
      <w:bookmarkEnd w:id="0"/>
      <w:r>
        <w:t>НОРМАТИВЫ</w:t>
      </w:r>
    </w:p>
    <w:p w:rsidR="00E91D14" w:rsidRDefault="00E91D14" w:rsidP="00E91D14">
      <w:pPr>
        <w:pStyle w:val="ConsPlusTitle"/>
        <w:jc w:val="center"/>
      </w:pPr>
      <w:r>
        <w:t>ПОТРЕБЛЕНИЯ КОММУНАЛЬНЫХ УСЛУГ ПО ХОЛОДНОМУ ВОДОСНАБЖЕНИЮ,</w:t>
      </w:r>
    </w:p>
    <w:p w:rsidR="00E91D14" w:rsidRDefault="00E91D14" w:rsidP="00E91D14">
      <w:pPr>
        <w:pStyle w:val="ConsPlusTitle"/>
        <w:jc w:val="center"/>
      </w:pPr>
      <w:r>
        <w:t>ГОРЯЧЕМУ ВОДОСНАБЖЕНИЮ, ВОДООТВЕДЕНИЮ В ЖИЛЫХ ПОМЕЩЕНИЯХ</w:t>
      </w:r>
    </w:p>
    <w:p w:rsidR="00E91D14" w:rsidRDefault="00E91D14" w:rsidP="00E91D14">
      <w:pPr>
        <w:pStyle w:val="ConsPlusNormal"/>
        <w:jc w:val="both"/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2"/>
        <w:gridCol w:w="3572"/>
        <w:gridCol w:w="1134"/>
        <w:gridCol w:w="1020"/>
        <w:gridCol w:w="1247"/>
        <w:gridCol w:w="1077"/>
        <w:gridCol w:w="1020"/>
      </w:tblGrid>
      <w:tr w:rsidR="00E91D14" w:rsidTr="00917DDD"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3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Степень благоустройства, тип водоразборного устройства</w:t>
            </w:r>
          </w:p>
        </w:tc>
        <w:tc>
          <w:tcPr>
            <w:tcW w:w="54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</w:pPr>
            <w:r>
              <w:t>Нормативы потребления коммунальных услуг в жилых помещениях</w:t>
            </w:r>
          </w:p>
        </w:tc>
      </w:tr>
      <w:tr w:rsidR="00E91D14" w:rsidTr="00917DDD"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54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</w:pPr>
            <w:r>
              <w:t>куб. метров на 1 чел. в месяц</w:t>
            </w:r>
          </w:p>
        </w:tc>
      </w:tr>
      <w:tr w:rsidR="00E91D14" w:rsidTr="00917DDD"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2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отсутствии системы внутридомового централизованного горячего водоснабжения</w:t>
            </w:r>
          </w:p>
        </w:tc>
        <w:tc>
          <w:tcPr>
            <w:tcW w:w="33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наличии системы внутридомового централизованного горячего водоснабжения</w:t>
            </w:r>
          </w:p>
        </w:tc>
      </w:tr>
      <w:tr w:rsidR="00E91D14" w:rsidTr="00917DDD"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холодное водоснабжение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водоотведение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холодное водоснабжение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горячее водоснабжение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водоотведение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наличии системы внутридомового централизованного холодного водоснабжения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2,116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0,947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 и душ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6,105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6,105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3,497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2,608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6,105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 и ванна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6,974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6,974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3,891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3,083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6,974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и мойка кухонная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3,503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3,503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2,290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1,213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3,503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5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 и душ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6,545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6,545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3,671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2,874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6,545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 и ванна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7,414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7,414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4,065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3,349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7,414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3,909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3,909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2,962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0,947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3,909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3,136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1,213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4,349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9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кухонная), душ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6,951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6,951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2,608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6,951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lastRenderedPageBreak/>
              <w:t>10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кухонная), ванна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7,820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7,820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4,737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3,083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7,820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11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кухонная, душ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7,391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7,391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4,517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2,874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7,391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12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кухонная, ванна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8,260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8,260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4,911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3,349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8,260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отсутствии системы внутридомового централизованного холодного водоснабжения, внутридомовой системы водоотведения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13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Уличная водоразборная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1,500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14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Водоразборная колонка, находящаяся в собственности потребителя (или из водопроводного крана на земельном участке при отсутствии водопровода в доме)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</w:tr>
    </w:tbl>
    <w:p w:rsidR="00E91D14" w:rsidRDefault="00E91D14" w:rsidP="00E91D14">
      <w:pPr>
        <w:tabs>
          <w:tab w:val="left" w:pos="7965"/>
        </w:tabs>
        <w:ind w:firstLine="709"/>
        <w:jc w:val="both"/>
        <w:rPr>
          <w:szCs w:val="28"/>
          <w:lang w:eastAsia="en-US"/>
        </w:rPr>
      </w:pPr>
    </w:p>
    <w:p w:rsidR="00E91D14" w:rsidRPr="008E042D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2.2.6.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 xml:space="preserve">Описание системы коммерческого приборного учёта воды, отпущенной из сетей абонентам и анализ планов по установке приборов учёта. Анализ резервов и дефицитов производственных мощностей </w:t>
      </w:r>
      <w:r>
        <w:rPr>
          <w:szCs w:val="28"/>
          <w:lang w:eastAsia="en-US"/>
        </w:rPr>
        <w:t>системы водоснабжения поселения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szCs w:val="28"/>
          <w:lang w:eastAsia="en-US"/>
        </w:rPr>
      </w:pPr>
      <w:r w:rsidRPr="004A2778">
        <w:rPr>
          <w:b w:val="0"/>
          <w:color w:val="000000"/>
          <w:szCs w:val="28"/>
          <w:lang w:eastAsia="en-US"/>
        </w:rPr>
        <w:t xml:space="preserve">Приборы системы коммерческого </w:t>
      </w:r>
      <w:r w:rsidRPr="004A2778">
        <w:rPr>
          <w:b w:val="0"/>
          <w:szCs w:val="28"/>
          <w:lang w:eastAsia="en-US"/>
        </w:rPr>
        <w:t>учёта не установлены</w:t>
      </w:r>
      <w:r>
        <w:rPr>
          <w:szCs w:val="28"/>
          <w:lang w:eastAsia="en-US"/>
        </w:rPr>
        <w:t>.</w:t>
      </w:r>
      <w:r w:rsidRPr="004A2778">
        <w:rPr>
          <w:szCs w:val="28"/>
          <w:lang w:eastAsia="en-US"/>
        </w:rPr>
        <w:t xml:space="preserve"> 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911FF0">
        <w:rPr>
          <w:szCs w:val="28"/>
          <w:lang w:eastAsia="en-US"/>
        </w:rPr>
        <w:t>2.2.7.</w:t>
      </w:r>
      <w:r>
        <w:rPr>
          <w:szCs w:val="28"/>
          <w:lang w:eastAsia="en-US"/>
        </w:rPr>
        <w:t xml:space="preserve"> </w:t>
      </w:r>
      <w:r w:rsidRPr="00911FF0">
        <w:rPr>
          <w:szCs w:val="28"/>
          <w:lang w:eastAsia="en-US"/>
        </w:rPr>
        <w:t>Энергетические характеристики</w:t>
      </w:r>
      <w:r w:rsidRPr="0005007D">
        <w:rPr>
          <w:szCs w:val="28"/>
          <w:lang w:eastAsia="en-US"/>
        </w:rPr>
        <w:t xml:space="preserve"> обо</w:t>
      </w:r>
      <w:r>
        <w:rPr>
          <w:szCs w:val="28"/>
          <w:lang w:eastAsia="en-US"/>
        </w:rPr>
        <w:t>рудования системы водоснабжения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color w:val="000000"/>
          <w:szCs w:val="28"/>
          <w:lang w:eastAsia="en-US"/>
        </w:rPr>
        <w:t>Данные по энергетическим характеристикам оборудования отсутствуют</w:t>
      </w:r>
      <w:r>
        <w:rPr>
          <w:b w:val="0"/>
          <w:color w:val="000000"/>
          <w:szCs w:val="28"/>
          <w:lang w:eastAsia="en-US"/>
        </w:rPr>
        <w:t>.</w:t>
      </w: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05007D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2.2.8.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>Технические характеристики участков водопроводных сетей, включая годы начала эксплуатации, тип изоляции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Данные по техническим характеристикам участков водопроводных сетей отсутствуют</w:t>
      </w:r>
      <w:r>
        <w:rPr>
          <w:b w:val="0"/>
          <w:szCs w:val="28"/>
          <w:lang w:eastAsia="en-US"/>
        </w:rPr>
        <w:t>.</w:t>
      </w: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05007D" w:rsidRDefault="00E91D14" w:rsidP="00E91D14">
      <w:pPr>
        <w:tabs>
          <w:tab w:val="left" w:pos="7965"/>
        </w:tabs>
        <w:ind w:firstLine="709"/>
        <w:jc w:val="both"/>
        <w:rPr>
          <w:noProof/>
          <w:color w:val="000000"/>
          <w:szCs w:val="28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2.2.9.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>Схемы водозаборов и очистных с</w:t>
      </w:r>
      <w:r>
        <w:rPr>
          <w:szCs w:val="28"/>
          <w:lang w:eastAsia="en-US"/>
        </w:rPr>
        <w:t>ооружений системы водоснабжения</w:t>
      </w:r>
    </w:p>
    <w:p w:rsidR="00E91D14" w:rsidRPr="0005007D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>
        <w:rPr>
          <w:b w:val="0"/>
          <w:noProof/>
          <w:szCs w:val="28"/>
        </w:rPr>
        <w:lastRenderedPageBreak/>
        <w:drawing>
          <wp:inline distT="0" distB="0" distL="0" distR="0" wp14:anchorId="33C8F75C" wp14:editId="3FC66022">
            <wp:extent cx="5943600" cy="4133850"/>
            <wp:effectExtent l="0" t="0" r="0" b="0"/>
            <wp:docPr id="11" name="Рисунок 11" descr="Описание: H:\Исходные данные по всем районам\Теплоогаревский\98. Нарышкинское\1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3" descr="Описание: H:\Исходные данные по всем районам\Теплоогаревский\98. Нарышкинское\1 зон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color w:val="000000"/>
          <w:szCs w:val="28"/>
          <w:lang w:eastAsia="en-US"/>
        </w:rPr>
      </w:pPr>
      <w:r w:rsidRPr="004A2778">
        <w:rPr>
          <w:b w:val="0"/>
          <w:color w:val="000000"/>
          <w:szCs w:val="28"/>
          <w:lang w:eastAsia="en-US"/>
        </w:rPr>
        <w:t>Структура работы скважин: подземная вода поступает на станцию 2</w:t>
      </w:r>
      <w:r>
        <w:rPr>
          <w:b w:val="0"/>
          <w:color w:val="000000"/>
          <w:szCs w:val="28"/>
          <w:lang w:eastAsia="en-US"/>
        </w:rPr>
        <w:t>-</w:t>
      </w:r>
      <w:r w:rsidRPr="004A2778">
        <w:rPr>
          <w:b w:val="0"/>
          <w:color w:val="000000"/>
          <w:szCs w:val="28"/>
          <w:lang w:eastAsia="en-US"/>
        </w:rPr>
        <w:t>ого подъёма, далее вода поступает в распределительную водопроводную сеть к абонентам.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color w:val="000000"/>
          <w:szCs w:val="28"/>
        </w:rPr>
      </w:pPr>
      <w:r w:rsidRPr="004A2778">
        <w:rPr>
          <w:b w:val="0"/>
          <w:color w:val="000000"/>
          <w:szCs w:val="28"/>
        </w:rPr>
        <w:t>Схема очистки воды не предусмотрена, в связи с соответствием качества воды санитарным нормам.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color w:val="000000"/>
          <w:szCs w:val="28"/>
        </w:rPr>
      </w:pPr>
      <w:r w:rsidRPr="004A2778">
        <w:rPr>
          <w:b w:val="0"/>
          <w:color w:val="000000"/>
          <w:szCs w:val="28"/>
        </w:rPr>
        <w:t>Производится обеззараживание воды путём введения  раствора хлорной извести.</w:t>
      </w: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color w:val="000000"/>
          <w:szCs w:val="28"/>
        </w:rPr>
      </w:pP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color w:val="000000"/>
          <w:szCs w:val="28"/>
        </w:rPr>
      </w:pPr>
      <w:r w:rsidRPr="004A2778">
        <w:rPr>
          <w:color w:val="000000"/>
          <w:szCs w:val="28"/>
        </w:rPr>
        <w:t>1.2.2.10. Статистика отказов водопроводных сетей (аварий, инцидентов) за предшествующие 5(пять) лет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color w:val="000000"/>
          <w:szCs w:val="28"/>
        </w:rPr>
      </w:pPr>
      <w:r w:rsidRPr="004A2778">
        <w:rPr>
          <w:b w:val="0"/>
          <w:color w:val="000000"/>
          <w:szCs w:val="28"/>
        </w:rPr>
        <w:t xml:space="preserve">Данные имеются только на 2012 год. 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color w:val="000000"/>
          <w:szCs w:val="28"/>
        </w:rPr>
      </w:pPr>
      <w:r w:rsidRPr="004A2778">
        <w:rPr>
          <w:b w:val="0"/>
          <w:color w:val="000000"/>
          <w:szCs w:val="28"/>
        </w:rPr>
        <w:t>Данные за предыдущие год</w:t>
      </w:r>
      <w:r>
        <w:rPr>
          <w:b w:val="0"/>
          <w:color w:val="000000"/>
          <w:szCs w:val="28"/>
        </w:rPr>
        <w:t>ы</w:t>
      </w:r>
      <w:r w:rsidRPr="004A2778">
        <w:rPr>
          <w:b w:val="0"/>
          <w:color w:val="000000"/>
          <w:szCs w:val="28"/>
        </w:rPr>
        <w:t xml:space="preserve"> - отсутствуют.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color w:val="000000"/>
          <w:szCs w:val="28"/>
        </w:rPr>
      </w:pPr>
      <w:r w:rsidRPr="004A2778">
        <w:rPr>
          <w:b w:val="0"/>
          <w:color w:val="000000"/>
          <w:szCs w:val="28"/>
        </w:rPr>
        <w:t>Утечка и неучтённый расход воды составляет 18 тыс.м</w:t>
      </w:r>
      <w:r w:rsidRPr="004A2778">
        <w:rPr>
          <w:b w:val="0"/>
          <w:color w:val="000000"/>
          <w:szCs w:val="28"/>
          <w:vertAlign w:val="superscript"/>
        </w:rPr>
        <w:t>3</w:t>
      </w:r>
      <w:r w:rsidRPr="004A2778">
        <w:rPr>
          <w:b w:val="0"/>
          <w:color w:val="000000"/>
          <w:szCs w:val="28"/>
        </w:rPr>
        <w:t>.</w:t>
      </w:r>
    </w:p>
    <w:p w:rsidR="00E91D14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5A43F7" w:rsidRDefault="00E91D14" w:rsidP="00E91D14">
      <w:pPr>
        <w:tabs>
          <w:tab w:val="left" w:pos="7965"/>
        </w:tabs>
        <w:ind w:firstLine="709"/>
        <w:jc w:val="both"/>
        <w:rPr>
          <w:szCs w:val="28"/>
          <w:lang w:eastAsia="en-US"/>
        </w:rPr>
      </w:pPr>
      <w:r w:rsidRPr="005A43F7">
        <w:rPr>
          <w:szCs w:val="28"/>
          <w:lang w:eastAsia="en-US"/>
        </w:rPr>
        <w:t>1.2.2.11.</w:t>
      </w:r>
      <w:r>
        <w:rPr>
          <w:szCs w:val="28"/>
          <w:lang w:eastAsia="en-US"/>
        </w:rPr>
        <w:t xml:space="preserve"> </w:t>
      </w:r>
      <w:r w:rsidRPr="005A43F7">
        <w:rPr>
          <w:szCs w:val="28"/>
          <w:lang w:eastAsia="en-US"/>
        </w:rPr>
        <w:t>Существующие процедуры диагностики состояния водопроводных сетей и планирования капитальных (текущих) ремонтов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Процедуры диагностики производятся визуальным методом, в соответствии с наряд заданиями эксплуатирующей организации.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Планирование капитальных ремонтов осуществляется на основании данных о</w:t>
      </w:r>
      <w:r>
        <w:rPr>
          <w:b w:val="0"/>
          <w:szCs w:val="28"/>
          <w:lang w:eastAsia="en-US"/>
        </w:rPr>
        <w:t>б</w:t>
      </w:r>
      <w:r w:rsidRPr="004A2778">
        <w:rPr>
          <w:b w:val="0"/>
          <w:szCs w:val="28"/>
          <w:lang w:eastAsia="en-US"/>
        </w:rPr>
        <w:t xml:space="preserve"> аварийности и качестве воды в распределительной сети.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Данных о планировании капитальных (текущих) ремонтов нет.</w:t>
      </w:r>
    </w:p>
    <w:p w:rsidR="00E91D14" w:rsidRPr="004A2778" w:rsidRDefault="00E91D14" w:rsidP="00E91D14">
      <w:pPr>
        <w:tabs>
          <w:tab w:val="left" w:pos="79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5A43F7" w:rsidRDefault="00E91D14" w:rsidP="00E91D14">
      <w:pPr>
        <w:tabs>
          <w:tab w:val="left" w:pos="5175"/>
        </w:tabs>
        <w:ind w:firstLine="709"/>
        <w:jc w:val="both"/>
        <w:rPr>
          <w:szCs w:val="28"/>
          <w:lang w:eastAsia="en-US"/>
        </w:rPr>
      </w:pPr>
      <w:r w:rsidRPr="005A43F7">
        <w:rPr>
          <w:szCs w:val="28"/>
          <w:lang w:eastAsia="en-US"/>
        </w:rPr>
        <w:lastRenderedPageBreak/>
        <w:t>1.2.2.12. Перечень потребителей (абонентов) обеспеченных коммерческим приборным учётом воды и планы п</w:t>
      </w:r>
      <w:r>
        <w:rPr>
          <w:szCs w:val="28"/>
          <w:lang w:eastAsia="en-US"/>
        </w:rPr>
        <w:t>о установке приборов учёта воды</w:t>
      </w:r>
    </w:p>
    <w:p w:rsidR="00E91D14" w:rsidRPr="004A2778" w:rsidRDefault="00E91D14" w:rsidP="00E91D14">
      <w:pPr>
        <w:tabs>
          <w:tab w:val="left" w:pos="517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Счётчики коммерческого учёта воды у населения не установлены.</w:t>
      </w:r>
    </w:p>
    <w:p w:rsidR="00E91D14" w:rsidRPr="004A2778" w:rsidRDefault="00E91D14" w:rsidP="00E91D14">
      <w:pPr>
        <w:tabs>
          <w:tab w:val="left" w:pos="517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Планируется установить приборы учёта всем потребителям</w:t>
      </w:r>
      <w:r>
        <w:rPr>
          <w:b w:val="0"/>
          <w:szCs w:val="28"/>
          <w:lang w:eastAsia="en-US"/>
        </w:rPr>
        <w:t xml:space="preserve"> </w:t>
      </w:r>
      <w:r w:rsidRPr="004A2778">
        <w:rPr>
          <w:b w:val="0"/>
          <w:szCs w:val="28"/>
          <w:lang w:eastAsia="en-US"/>
        </w:rPr>
        <w:t>(абонентам).</w:t>
      </w:r>
    </w:p>
    <w:p w:rsidR="00E91D14" w:rsidRDefault="00E91D14" w:rsidP="00E91D14">
      <w:pPr>
        <w:tabs>
          <w:tab w:val="left" w:pos="517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5A43F7" w:rsidRDefault="00E91D14" w:rsidP="00E91D14">
      <w:pPr>
        <w:tabs>
          <w:tab w:val="left" w:pos="5175"/>
        </w:tabs>
        <w:ind w:firstLine="709"/>
        <w:jc w:val="both"/>
        <w:rPr>
          <w:szCs w:val="28"/>
          <w:lang w:eastAsia="en-US"/>
        </w:rPr>
      </w:pPr>
      <w:r w:rsidRPr="005A43F7">
        <w:rPr>
          <w:szCs w:val="28"/>
          <w:lang w:eastAsia="en-US"/>
        </w:rPr>
        <w:t>1.2.2.13. Регламенты функционирования службы ведения режимов водопроводных сетей и диспетчерской службы.</w:t>
      </w:r>
    </w:p>
    <w:p w:rsidR="00E91D14" w:rsidRPr="004A2778" w:rsidRDefault="00E91D14" w:rsidP="00E91D14">
      <w:pPr>
        <w:tabs>
          <w:tab w:val="left" w:pos="517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Диспетчеризация осуществляется посредством телефонной связи.</w:t>
      </w:r>
    </w:p>
    <w:p w:rsidR="00E91D14" w:rsidRPr="004A2778" w:rsidRDefault="00E91D14" w:rsidP="00E91D14">
      <w:pPr>
        <w:tabs>
          <w:tab w:val="left" w:pos="5175"/>
        </w:tabs>
        <w:ind w:firstLine="709"/>
        <w:jc w:val="both"/>
        <w:rPr>
          <w:b w:val="0"/>
          <w:szCs w:val="28"/>
          <w:lang w:eastAsia="en-US"/>
        </w:rPr>
      </w:pPr>
      <w:r w:rsidRPr="004A2778">
        <w:rPr>
          <w:b w:val="0"/>
          <w:szCs w:val="28"/>
          <w:lang w:eastAsia="en-US"/>
        </w:rPr>
        <w:t>Регламенты отсутствуют.</w:t>
      </w:r>
    </w:p>
    <w:p w:rsidR="00E91D14" w:rsidRPr="004A2778" w:rsidRDefault="00E91D14" w:rsidP="00E91D14">
      <w:pPr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4A2778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szCs w:val="28"/>
          <w:lang w:eastAsia="en-US"/>
        </w:rPr>
      </w:pPr>
      <w:r w:rsidRPr="005A43F7">
        <w:rPr>
          <w:szCs w:val="28"/>
          <w:lang w:eastAsia="en-US"/>
        </w:rPr>
        <w:t>1.2.2.14.</w:t>
      </w:r>
      <w:r>
        <w:rPr>
          <w:szCs w:val="28"/>
          <w:lang w:eastAsia="en-US"/>
        </w:rPr>
        <w:t xml:space="preserve"> </w:t>
      </w:r>
      <w:r w:rsidRPr="005A43F7">
        <w:rPr>
          <w:szCs w:val="28"/>
          <w:lang w:eastAsia="en-US"/>
        </w:rPr>
        <w:t xml:space="preserve">Схемы автоматизации </w:t>
      </w:r>
      <w:r>
        <w:rPr>
          <w:szCs w:val="28"/>
          <w:lang w:eastAsia="en-US"/>
        </w:rPr>
        <w:t>и обслуживания насосных станций</w:t>
      </w:r>
    </w:p>
    <w:p w:rsidR="00E91D14" w:rsidRPr="0005007D" w:rsidRDefault="00E91D14" w:rsidP="00E91D14">
      <w:pPr>
        <w:tabs>
          <w:tab w:val="left" w:pos="2565"/>
        </w:tabs>
        <w:spacing w:line="360" w:lineRule="auto"/>
        <w:jc w:val="both"/>
        <w:rPr>
          <w:b w:val="0"/>
          <w:szCs w:val="28"/>
          <w:lang w:eastAsia="en-US"/>
        </w:rPr>
      </w:pPr>
      <w:r>
        <w:rPr>
          <w:b w:val="0"/>
          <w:noProof/>
          <w:szCs w:val="28"/>
        </w:rPr>
        <w:lastRenderedPageBreak/>
        <w:drawing>
          <wp:inline distT="0" distB="0" distL="0" distR="0" wp14:anchorId="3862DEC8" wp14:editId="44095DBF">
            <wp:extent cx="5934075" cy="7915275"/>
            <wp:effectExtent l="0" t="0" r="9525" b="9525"/>
            <wp:docPr id="10" name="Рисунок 10" descr="Описание: C:\Users\Евгений\Pictures\SPmEHKjyjN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писание: C:\Users\Евгений\Pictures\SPmEHKjyjNo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Pr="0005007D" w:rsidRDefault="00E91D14" w:rsidP="00E91D14">
      <w:pPr>
        <w:tabs>
          <w:tab w:val="left" w:pos="2565"/>
        </w:tabs>
        <w:spacing w:line="360" w:lineRule="auto"/>
        <w:jc w:val="both"/>
        <w:rPr>
          <w:szCs w:val="28"/>
          <w:lang w:eastAsia="en-US"/>
        </w:rPr>
      </w:pPr>
    </w:p>
    <w:p w:rsidR="00E91D14" w:rsidRPr="0005007D" w:rsidRDefault="00E91D14" w:rsidP="00E91D14">
      <w:pPr>
        <w:tabs>
          <w:tab w:val="left" w:pos="2565"/>
        </w:tabs>
        <w:spacing w:line="360" w:lineRule="auto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2565"/>
        </w:tabs>
        <w:spacing w:line="360" w:lineRule="auto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2565"/>
        </w:tabs>
        <w:spacing w:line="360" w:lineRule="auto"/>
        <w:jc w:val="both"/>
        <w:rPr>
          <w:szCs w:val="28"/>
          <w:lang w:eastAsia="en-US"/>
        </w:rPr>
      </w:pPr>
      <w:r>
        <w:rPr>
          <w:noProof/>
          <w:szCs w:val="28"/>
        </w:rPr>
        <w:lastRenderedPageBreak/>
        <w:drawing>
          <wp:inline distT="0" distB="0" distL="0" distR="0" wp14:anchorId="365E3FFB" wp14:editId="58C9409F">
            <wp:extent cx="5934075" cy="7915275"/>
            <wp:effectExtent l="0" t="0" r="9525" b="9525"/>
            <wp:docPr id="9" name="Рисунок 9" descr="Описание: C:\Users\Евгений\Pictures\F-pokjMItB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Описание: C:\Users\Евгений\Pictures\F-pokjMItBk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Схема управления насосом и преобразователь частоты обеспечивают выполнение следующих функций:</w:t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- плавный пуск и торможение насоса;</w:t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- автоматическое управление по уровню или давлению;</w:t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- защиту от «сухого хода»;</w:t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lastRenderedPageBreak/>
        <w:t xml:space="preserve">- автоматическое отключение электронасоса при </w:t>
      </w:r>
      <w:proofErr w:type="spellStart"/>
      <w:r w:rsidRPr="005A43F7">
        <w:rPr>
          <w:b w:val="0"/>
          <w:szCs w:val="28"/>
          <w:lang w:eastAsia="en-US"/>
        </w:rPr>
        <w:t>неполнофазном</w:t>
      </w:r>
      <w:proofErr w:type="spellEnd"/>
      <w:r w:rsidRPr="005A43F7">
        <w:rPr>
          <w:b w:val="0"/>
          <w:szCs w:val="28"/>
          <w:lang w:eastAsia="en-US"/>
        </w:rPr>
        <w:t xml:space="preserve"> режиме, недопустимом снижении напряжения, при аварии в водопроводной сети;</w:t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- защиту от перенапряжений на входе преобразователя частоты А1;</w:t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- сигнализацию о включении и выключении насоса, а также об аварийных режимах;</w:t>
      </w:r>
    </w:p>
    <w:p w:rsidR="00E91D14" w:rsidRPr="005A43F7" w:rsidRDefault="00E91D14" w:rsidP="00E91D14">
      <w:pPr>
        <w:tabs>
          <w:tab w:val="left" w:pos="2565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- обогрев шкафа управления при отрицательных температурах в помещении насосной.</w:t>
      </w:r>
    </w:p>
    <w:p w:rsidR="00E91D14" w:rsidRPr="005A43F7" w:rsidRDefault="00E91D14" w:rsidP="00E91D14">
      <w:pPr>
        <w:tabs>
          <w:tab w:val="left" w:pos="589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551760" w:rsidRDefault="00E91D14" w:rsidP="00E91D14">
      <w:pPr>
        <w:tabs>
          <w:tab w:val="left" w:pos="5895"/>
        </w:tabs>
        <w:ind w:firstLine="709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2.2.15</w:t>
      </w:r>
      <w:r>
        <w:rPr>
          <w:szCs w:val="28"/>
          <w:lang w:eastAsia="en-US"/>
        </w:rPr>
        <w:t>.</w:t>
      </w:r>
      <w:r w:rsidRPr="0005007D">
        <w:rPr>
          <w:szCs w:val="28"/>
          <w:lang w:eastAsia="en-US"/>
        </w:rPr>
        <w:t xml:space="preserve"> Базовые значения ключевых показателей энергетической и экономической эффективности забора, очистки и транз</w:t>
      </w:r>
      <w:r>
        <w:rPr>
          <w:szCs w:val="28"/>
          <w:lang w:eastAsia="en-US"/>
        </w:rPr>
        <w:t>ита воды по водопроводным сетям</w:t>
      </w:r>
    </w:p>
    <w:p w:rsidR="00E91D14" w:rsidRPr="005A43F7" w:rsidRDefault="00E91D14" w:rsidP="00E91D14">
      <w:pPr>
        <w:tabs>
          <w:tab w:val="left" w:pos="5610"/>
        </w:tabs>
        <w:ind w:firstLine="709"/>
        <w:jc w:val="both"/>
        <w:rPr>
          <w:b w:val="0"/>
          <w:color w:val="000000"/>
          <w:szCs w:val="28"/>
          <w:lang w:eastAsia="en-US"/>
        </w:rPr>
      </w:pPr>
      <w:r w:rsidRPr="005A43F7">
        <w:rPr>
          <w:b w:val="0"/>
          <w:color w:val="000000"/>
          <w:szCs w:val="28"/>
          <w:lang w:eastAsia="en-US"/>
        </w:rPr>
        <w:t>КПД насосного оборудования составляет порядка 30%. Необходима замена насосного оборудования под нужные параметры и установка приборов учета подачи воды.</w:t>
      </w:r>
    </w:p>
    <w:p w:rsidR="00E91D14" w:rsidRPr="005A43F7" w:rsidRDefault="00E91D14" w:rsidP="00E91D14">
      <w:pPr>
        <w:ind w:firstLine="709"/>
        <w:jc w:val="both"/>
        <w:rPr>
          <w:b w:val="0"/>
          <w:szCs w:val="28"/>
          <w:lang w:eastAsia="en-US"/>
        </w:rPr>
      </w:pPr>
    </w:p>
    <w:p w:rsidR="00E91D14" w:rsidRPr="00524048" w:rsidRDefault="00E91D14" w:rsidP="00E91D14">
      <w:pPr>
        <w:tabs>
          <w:tab w:val="left" w:pos="6570"/>
        </w:tabs>
        <w:ind w:firstLine="709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2.2.16. Зоны действия каждого источника водоснабжения  всех организаций водоснабжения, установить зоны эксплуатационной ответственности (зоны деятельности)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>организаций водосна</w:t>
      </w:r>
      <w:r>
        <w:rPr>
          <w:szCs w:val="28"/>
          <w:lang w:eastAsia="en-US"/>
        </w:rPr>
        <w:t>бжения и транзитных организаций</w:t>
      </w:r>
    </w:p>
    <w:p w:rsidR="00E91D14" w:rsidRPr="00062CAA" w:rsidRDefault="00E91D14" w:rsidP="00E91D14">
      <w:pPr>
        <w:tabs>
          <w:tab w:val="left" w:pos="567"/>
          <w:tab w:val="left" w:pos="6570"/>
        </w:tabs>
        <w:ind w:firstLine="709"/>
        <w:jc w:val="both"/>
        <w:rPr>
          <w:szCs w:val="28"/>
          <w:lang w:eastAsia="en-US"/>
        </w:rPr>
      </w:pPr>
      <w:r>
        <w:rPr>
          <w:b w:val="0"/>
          <w:noProof/>
          <w:szCs w:val="28"/>
        </w:rPr>
        <w:drawing>
          <wp:inline distT="0" distB="0" distL="0" distR="0" wp14:anchorId="3BC0F5B2" wp14:editId="749E70A6">
            <wp:extent cx="5943600" cy="4133850"/>
            <wp:effectExtent l="0" t="0" r="0" b="0"/>
            <wp:docPr id="8" name="Рисунок 8" descr="Описание: H:\Исходные данные по всем районам\Теплоогаревский\98. Нарышкинское\1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4" descr="Описание: H:\Исходные данные по всем районам\Теплоогаревский\98. Нарышкинское\1 зон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  <w:lang w:eastAsia="en-US"/>
        </w:rPr>
        <w:t xml:space="preserve"> </w:t>
      </w:r>
    </w:p>
    <w:p w:rsidR="00E91D14" w:rsidRDefault="00E91D14" w:rsidP="00E91D14">
      <w:pPr>
        <w:rPr>
          <w:szCs w:val="28"/>
          <w:lang w:eastAsia="en-US"/>
        </w:rPr>
      </w:pPr>
    </w:p>
    <w:p w:rsidR="00E91D14" w:rsidRPr="005A43F7" w:rsidRDefault="00E91D14" w:rsidP="00E91D14">
      <w:pPr>
        <w:tabs>
          <w:tab w:val="left" w:pos="2880"/>
        </w:tabs>
        <w:ind w:firstLine="709"/>
        <w:jc w:val="both"/>
        <w:rPr>
          <w:b w:val="0"/>
          <w:color w:val="FF0000"/>
          <w:szCs w:val="28"/>
          <w:lang w:eastAsia="en-US"/>
        </w:rPr>
      </w:pPr>
      <w:r w:rsidRPr="005A43F7">
        <w:rPr>
          <w:b w:val="0"/>
          <w:color w:val="000000"/>
          <w:szCs w:val="28"/>
          <w:shd w:val="clear" w:color="auto" w:fill="FFFFFF"/>
        </w:rPr>
        <w:lastRenderedPageBreak/>
        <w:t>Транзитных организаций нет. Эксплуатацией системы водоснабжения от скважины до абонента занимается МКП «Нарышкинское ЖКХ» МО Нарышкинское Тепло-Огаревского района.</w:t>
      </w:r>
    </w:p>
    <w:p w:rsidR="00E91D14" w:rsidRPr="005A43F7" w:rsidRDefault="00E91D14" w:rsidP="00E91D14">
      <w:pPr>
        <w:tabs>
          <w:tab w:val="left" w:pos="567"/>
          <w:tab w:val="left" w:pos="6570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2.2.17.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 xml:space="preserve">Предложения для определения потенциальной ГРО в сфере водоснабжения </w:t>
      </w:r>
      <w:r>
        <w:rPr>
          <w:szCs w:val="28"/>
        </w:rPr>
        <w:t xml:space="preserve">МО Нарышкинское </w:t>
      </w:r>
      <w:r w:rsidRPr="005A43F7">
        <w:rPr>
          <w:color w:val="000000"/>
          <w:szCs w:val="28"/>
          <w:shd w:val="clear" w:color="auto" w:fill="FFFFFF"/>
        </w:rPr>
        <w:t>Тепло-Огаревского района</w:t>
      </w:r>
    </w:p>
    <w:p w:rsidR="00E91D14" w:rsidRPr="005A43F7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 xml:space="preserve">Потенциальной гарантирующей организацией в сфере водоснабжения МО Нарышкинское </w:t>
      </w:r>
      <w:r w:rsidRPr="005A43F7">
        <w:rPr>
          <w:b w:val="0"/>
          <w:color w:val="000000"/>
          <w:szCs w:val="28"/>
          <w:shd w:val="clear" w:color="auto" w:fill="FFFFFF"/>
        </w:rPr>
        <w:t>Тепло-Огаревского района</w:t>
      </w:r>
      <w:r w:rsidRPr="005A43F7">
        <w:rPr>
          <w:b w:val="0"/>
          <w:szCs w:val="28"/>
          <w:lang w:eastAsia="en-US"/>
        </w:rPr>
        <w:t xml:space="preserve"> предлагается МКП «Нарышкинское ЖКХ» МО Нарышкинское </w:t>
      </w:r>
      <w:r w:rsidRPr="005A43F7">
        <w:rPr>
          <w:b w:val="0"/>
          <w:color w:val="000000"/>
          <w:szCs w:val="28"/>
          <w:shd w:val="clear" w:color="auto" w:fill="FFFFFF"/>
        </w:rPr>
        <w:t>Тепло-Огаревского района</w:t>
      </w:r>
      <w:r>
        <w:rPr>
          <w:b w:val="0"/>
          <w:color w:val="000000"/>
          <w:szCs w:val="28"/>
          <w:shd w:val="clear" w:color="auto" w:fill="FFFFFF"/>
        </w:rPr>
        <w:t>.</w:t>
      </w:r>
    </w:p>
    <w:p w:rsidR="00E91D14" w:rsidRPr="005A43F7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 xml:space="preserve">В качестве гарантирующей организации для обеспечения водоснабжением предлагается сделать МКП «Нарышкинское ЖКХ» МО Нарышкинское </w:t>
      </w:r>
      <w:r w:rsidRPr="005A43F7">
        <w:rPr>
          <w:b w:val="0"/>
          <w:color w:val="000000"/>
          <w:szCs w:val="28"/>
          <w:shd w:val="clear" w:color="auto" w:fill="FFFFFF"/>
        </w:rPr>
        <w:t>Тепло-Огаревского района</w:t>
      </w:r>
      <w:r w:rsidRPr="005A43F7">
        <w:rPr>
          <w:b w:val="0"/>
          <w:szCs w:val="28"/>
          <w:lang w:eastAsia="en-US"/>
        </w:rPr>
        <w:t>, учитывая наличие специализированной техники, опыта работы на сетях и сооружениях, а также квалификации персонала.</w:t>
      </w:r>
    </w:p>
    <w:p w:rsidR="00E91D14" w:rsidRDefault="00E91D14" w:rsidP="00E91D14">
      <w:pPr>
        <w:tabs>
          <w:tab w:val="left" w:pos="1470"/>
        </w:tabs>
        <w:ind w:firstLine="709"/>
        <w:jc w:val="center"/>
        <w:rPr>
          <w:szCs w:val="28"/>
          <w:lang w:eastAsia="en-US"/>
        </w:rPr>
      </w:pPr>
    </w:p>
    <w:p w:rsidR="00E91D14" w:rsidRDefault="00E91D14" w:rsidP="00E91D14">
      <w:pPr>
        <w:tabs>
          <w:tab w:val="left" w:pos="1470"/>
        </w:tabs>
        <w:ind w:firstLine="709"/>
        <w:jc w:val="both"/>
        <w:rPr>
          <w:szCs w:val="28"/>
          <w:lang w:eastAsia="en-US"/>
        </w:rPr>
      </w:pPr>
      <w:r w:rsidRPr="0005007D">
        <w:rPr>
          <w:szCs w:val="28"/>
          <w:lang w:eastAsia="en-US"/>
        </w:rPr>
        <w:t xml:space="preserve">Раздел </w:t>
      </w:r>
      <w:r w:rsidRPr="0005007D">
        <w:rPr>
          <w:szCs w:val="28"/>
          <w:lang w:val="en-US" w:eastAsia="en-US"/>
        </w:rPr>
        <w:t>III</w:t>
      </w:r>
    </w:p>
    <w:p w:rsidR="00E91D14" w:rsidRDefault="00E91D14" w:rsidP="00E91D14">
      <w:pPr>
        <w:tabs>
          <w:tab w:val="left" w:pos="1470"/>
        </w:tabs>
        <w:ind w:firstLine="709"/>
        <w:jc w:val="both"/>
        <w:rPr>
          <w:szCs w:val="28"/>
          <w:lang w:eastAsia="en-US"/>
        </w:rPr>
      </w:pPr>
    </w:p>
    <w:p w:rsidR="00E91D14" w:rsidRPr="0005007D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2.3. Перспективное потребление коммунальных</w:t>
      </w:r>
      <w:r>
        <w:rPr>
          <w:szCs w:val="28"/>
          <w:lang w:eastAsia="en-US"/>
        </w:rPr>
        <w:t xml:space="preserve"> ресурсов в сфере водоснабжения</w:t>
      </w:r>
    </w:p>
    <w:p w:rsidR="00E91D14" w:rsidRPr="005A43F7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 xml:space="preserve">На данный момент основным потребителем услуг водоснабжения, оказываемых МКП «Нарышкинское ЖКХ» МО Нарышкинское </w:t>
      </w:r>
      <w:r w:rsidRPr="005A43F7">
        <w:rPr>
          <w:b w:val="0"/>
          <w:color w:val="000000"/>
          <w:szCs w:val="28"/>
          <w:shd w:val="clear" w:color="auto" w:fill="FFFFFF"/>
        </w:rPr>
        <w:t>Тепло-Огаревского района</w:t>
      </w:r>
      <w:r w:rsidRPr="005A43F7">
        <w:rPr>
          <w:b w:val="0"/>
          <w:szCs w:val="28"/>
          <w:lang w:eastAsia="en-US"/>
        </w:rPr>
        <w:t>, является население. При этом на население расходуется 131,7 тыс.м</w:t>
      </w:r>
      <w:r w:rsidRPr="005A43F7">
        <w:rPr>
          <w:b w:val="0"/>
          <w:szCs w:val="28"/>
          <w:vertAlign w:val="superscript"/>
          <w:lang w:eastAsia="en-US"/>
        </w:rPr>
        <w:t>3</w:t>
      </w:r>
      <w:r w:rsidRPr="005A43F7">
        <w:rPr>
          <w:b w:val="0"/>
          <w:szCs w:val="28"/>
          <w:lang w:eastAsia="en-US"/>
        </w:rPr>
        <w:t>, в результате на прочих потребителях (бюджетные и прочие организации) расходуется 14,4 тыс.м</w:t>
      </w:r>
      <w:r w:rsidRPr="005A43F7">
        <w:rPr>
          <w:b w:val="0"/>
          <w:szCs w:val="28"/>
          <w:vertAlign w:val="superscript"/>
          <w:lang w:eastAsia="en-US"/>
        </w:rPr>
        <w:t>3</w:t>
      </w:r>
      <w:r>
        <w:rPr>
          <w:b w:val="0"/>
          <w:szCs w:val="28"/>
          <w:vertAlign w:val="superscript"/>
          <w:lang w:eastAsia="en-US"/>
        </w:rPr>
        <w:t xml:space="preserve"> </w:t>
      </w:r>
      <w:r>
        <w:rPr>
          <w:b w:val="0"/>
          <w:szCs w:val="28"/>
          <w:lang w:eastAsia="en-US"/>
        </w:rPr>
        <w:t>.</w:t>
      </w:r>
    </w:p>
    <w:p w:rsidR="00E91D14" w:rsidRPr="005A43F7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  <w:r w:rsidRPr="005A43F7">
        <w:rPr>
          <w:b w:val="0"/>
          <w:szCs w:val="28"/>
          <w:lang w:eastAsia="en-US"/>
        </w:rPr>
        <w:t>Таким образом</w:t>
      </w:r>
      <w:r>
        <w:rPr>
          <w:b w:val="0"/>
          <w:szCs w:val="28"/>
          <w:lang w:eastAsia="en-US"/>
        </w:rPr>
        <w:t>,</w:t>
      </w:r>
      <w:r w:rsidRPr="005A43F7">
        <w:rPr>
          <w:b w:val="0"/>
          <w:szCs w:val="28"/>
          <w:lang w:eastAsia="en-US"/>
        </w:rPr>
        <w:t xml:space="preserve"> население является основным потребителем услуг водоснабжения.</w:t>
      </w:r>
    </w:p>
    <w:p w:rsidR="00E91D14" w:rsidRPr="00356C3C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1470"/>
        </w:tabs>
        <w:ind w:firstLine="709"/>
        <w:jc w:val="both"/>
        <w:rPr>
          <w:szCs w:val="28"/>
          <w:lang w:eastAsia="en-US"/>
        </w:rPr>
      </w:pPr>
      <w:r w:rsidRPr="00356C3C">
        <w:rPr>
          <w:szCs w:val="28"/>
          <w:lang w:eastAsia="en-US"/>
        </w:rPr>
        <w:t>1.2.3.1. Фактическое и ожидаемое потребление воды (годовое, среднесуточное, максимальное среднесуточное)</w:t>
      </w:r>
    </w:p>
    <w:p w:rsidR="00E91D14" w:rsidRPr="00356C3C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20"/>
        <w:gridCol w:w="1417"/>
        <w:gridCol w:w="1560"/>
        <w:gridCol w:w="1559"/>
      </w:tblGrid>
      <w:tr w:rsidR="00E91D14" w:rsidRPr="00356C3C" w:rsidTr="00917DDD">
        <w:tc>
          <w:tcPr>
            <w:tcW w:w="482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Наименование потребления</w:t>
            </w:r>
          </w:p>
        </w:tc>
        <w:tc>
          <w:tcPr>
            <w:tcW w:w="141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2013г.</w:t>
            </w:r>
          </w:p>
        </w:tc>
        <w:tc>
          <w:tcPr>
            <w:tcW w:w="156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2018г.</w:t>
            </w:r>
          </w:p>
        </w:tc>
        <w:tc>
          <w:tcPr>
            <w:tcW w:w="1559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2023г.</w:t>
            </w:r>
          </w:p>
          <w:p w:rsidR="00E91D14" w:rsidRPr="00356C3C" w:rsidRDefault="00E91D14" w:rsidP="00917DDD">
            <w:pPr>
              <w:tabs>
                <w:tab w:val="left" w:pos="1470"/>
              </w:tabs>
              <w:ind w:firstLine="709"/>
              <w:jc w:val="both"/>
              <w:rPr>
                <w:b w:val="0"/>
                <w:color w:val="FF0000"/>
                <w:szCs w:val="28"/>
                <w:lang w:eastAsia="en-US"/>
              </w:rPr>
            </w:pPr>
          </w:p>
        </w:tc>
      </w:tr>
      <w:tr w:rsidR="00E91D14" w:rsidRPr="00356C3C" w:rsidTr="00917DDD">
        <w:tc>
          <w:tcPr>
            <w:tcW w:w="482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Годовое</w:t>
            </w:r>
          </w:p>
        </w:tc>
        <w:tc>
          <w:tcPr>
            <w:tcW w:w="141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56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356C3C" w:rsidTr="00917DDD">
        <w:tc>
          <w:tcPr>
            <w:tcW w:w="482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С</w:t>
            </w:r>
            <w:r w:rsidRPr="00356C3C">
              <w:rPr>
                <w:b w:val="0"/>
                <w:szCs w:val="28"/>
                <w:lang w:eastAsia="en-US"/>
              </w:rPr>
              <w:t>реднесуточное</w:t>
            </w:r>
          </w:p>
        </w:tc>
        <w:tc>
          <w:tcPr>
            <w:tcW w:w="141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56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356C3C" w:rsidTr="00917DDD">
        <w:tc>
          <w:tcPr>
            <w:tcW w:w="482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Максимальное среднесуточное</w:t>
            </w:r>
          </w:p>
        </w:tc>
        <w:tc>
          <w:tcPr>
            <w:tcW w:w="141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56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7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-</w:t>
            </w:r>
          </w:p>
        </w:tc>
      </w:tr>
    </w:tbl>
    <w:p w:rsidR="00E91D14" w:rsidRPr="00356C3C" w:rsidRDefault="00E91D14" w:rsidP="00E91D14">
      <w:pPr>
        <w:tabs>
          <w:tab w:val="left" w:pos="1470"/>
        </w:tabs>
        <w:ind w:firstLine="709"/>
        <w:jc w:val="center"/>
        <w:rPr>
          <w:szCs w:val="28"/>
          <w:lang w:eastAsia="en-US"/>
        </w:rPr>
      </w:pPr>
    </w:p>
    <w:p w:rsidR="00E91D14" w:rsidRPr="00356C3C" w:rsidRDefault="00E91D14" w:rsidP="00E91D14">
      <w:pPr>
        <w:tabs>
          <w:tab w:val="left" w:pos="1470"/>
        </w:tabs>
        <w:ind w:firstLine="709"/>
        <w:jc w:val="both"/>
        <w:rPr>
          <w:b w:val="0"/>
          <w:color w:val="FF0000"/>
          <w:szCs w:val="28"/>
          <w:lang w:eastAsia="en-US"/>
        </w:rPr>
      </w:pPr>
      <w:r w:rsidRPr="00356C3C">
        <w:rPr>
          <w:szCs w:val="28"/>
          <w:lang w:eastAsia="en-US"/>
        </w:rPr>
        <w:t>1.2.3.2.</w:t>
      </w:r>
      <w:r>
        <w:rPr>
          <w:szCs w:val="28"/>
          <w:lang w:eastAsia="en-US"/>
        </w:rPr>
        <w:t xml:space="preserve"> </w:t>
      </w:r>
      <w:r w:rsidRPr="00356C3C">
        <w:rPr>
          <w:szCs w:val="28"/>
          <w:lang w:eastAsia="en-US"/>
        </w:rPr>
        <w:t xml:space="preserve">Описание территориальной структуры потребления воды, которую следует определять по отчётам организаций, осуществляющих водоснабжение с территориальной разбивкой по технологическим зонам водопроводных станций   </w:t>
      </w:r>
    </w:p>
    <w:p w:rsidR="00E91D14" w:rsidRPr="00F33F58" w:rsidRDefault="00E91D14" w:rsidP="00E91D14">
      <w:pPr>
        <w:tabs>
          <w:tab w:val="left" w:pos="1470"/>
        </w:tabs>
        <w:ind w:firstLine="709"/>
        <w:jc w:val="both"/>
        <w:rPr>
          <w:b w:val="0"/>
          <w:szCs w:val="28"/>
          <w:lang w:eastAsia="en-US"/>
        </w:rPr>
      </w:pPr>
      <w:r w:rsidRPr="00F33F58">
        <w:rPr>
          <w:b w:val="0"/>
          <w:szCs w:val="28"/>
          <w:lang w:eastAsia="en-US"/>
        </w:rPr>
        <w:t xml:space="preserve">Наибольшее потребление воды отмечается в </w:t>
      </w:r>
      <w:proofErr w:type="spellStart"/>
      <w:r w:rsidRPr="00F33F58">
        <w:rPr>
          <w:b w:val="0"/>
          <w:szCs w:val="28"/>
          <w:lang w:eastAsia="en-US"/>
        </w:rPr>
        <w:t>п.Механизаторов</w:t>
      </w:r>
      <w:proofErr w:type="spellEnd"/>
      <w:r w:rsidRPr="00F33F58">
        <w:rPr>
          <w:b w:val="0"/>
          <w:szCs w:val="28"/>
          <w:lang w:eastAsia="en-US"/>
        </w:rPr>
        <w:t xml:space="preserve"> (на карте отмечено красным).</w:t>
      </w:r>
    </w:p>
    <w:p w:rsidR="00E91D14" w:rsidRDefault="00E91D14" w:rsidP="00E91D14">
      <w:pPr>
        <w:tabs>
          <w:tab w:val="left" w:pos="2127"/>
          <w:tab w:val="left" w:pos="7845"/>
        </w:tabs>
        <w:spacing w:line="360" w:lineRule="auto"/>
        <w:jc w:val="both"/>
        <w:rPr>
          <w:b w:val="0"/>
          <w:szCs w:val="28"/>
          <w:lang w:eastAsia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EA41F9" wp14:editId="53F1BEFA">
                <wp:simplePos x="0" y="0"/>
                <wp:positionH relativeFrom="column">
                  <wp:posOffset>2306955</wp:posOffset>
                </wp:positionH>
                <wp:positionV relativeFrom="paragraph">
                  <wp:posOffset>1840230</wp:posOffset>
                </wp:positionV>
                <wp:extent cx="835025" cy="779145"/>
                <wp:effectExtent l="0" t="0" r="22225" b="20955"/>
                <wp:wrapNone/>
                <wp:docPr id="186" name="Овал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835025" cy="779145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alpha val="67843"/>
                          </a:srgbClr>
                        </a:solidFill>
                        <a:ln w="25400" cap="flat" cmpd="sng" algn="ctr">
                          <a:solidFill>
                            <a:srgbClr val="C0504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86" o:spid="_x0000_s1026" style="position:absolute;margin-left:181.65pt;margin-top:144.9pt;width:65.75pt;height:61.3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" fillcolor="#c0504d" strokecolor="#8c3836" strokeweight="2pt">
                <v:fill opacity="44461f"/>
                <v:path arrowok="t"/>
              </v:oval>
            </w:pict>
          </mc:Fallback>
        </mc:AlternateContent>
      </w:r>
      <w:r>
        <w:rPr>
          <w:noProof/>
          <w:szCs w:val="28"/>
        </w:rPr>
        <w:drawing>
          <wp:inline distT="0" distB="0" distL="0" distR="0" wp14:anchorId="7C386EA2" wp14:editId="1BF939AF">
            <wp:extent cx="5943600" cy="4133850"/>
            <wp:effectExtent l="0" t="0" r="0" b="0"/>
            <wp:docPr id="7" name="Рисунок 7" descr="Описание: H:\Исходные данные по всем районам\Теплоогаревский\98. Нарышкинское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5" descr="Описание: H:\Исходные данные по всем районам\Теплоогаревский\98. Нарышкинское\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Default="00E91D14" w:rsidP="00E91D14">
      <w:pPr>
        <w:tabs>
          <w:tab w:val="left" w:pos="2127"/>
          <w:tab w:val="left" w:pos="7845"/>
        </w:tabs>
        <w:spacing w:line="360" w:lineRule="auto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2127"/>
          <w:tab w:val="left" w:pos="7845"/>
        </w:tabs>
        <w:ind w:firstLine="709"/>
        <w:jc w:val="both"/>
        <w:rPr>
          <w:szCs w:val="28"/>
          <w:lang w:eastAsia="en-US"/>
        </w:rPr>
      </w:pPr>
      <w:r w:rsidRPr="00356C3C">
        <w:rPr>
          <w:szCs w:val="28"/>
          <w:lang w:eastAsia="en-US"/>
        </w:rPr>
        <w:t>1.2.3.3.</w:t>
      </w:r>
      <w:r>
        <w:rPr>
          <w:szCs w:val="28"/>
          <w:lang w:eastAsia="en-US"/>
        </w:rPr>
        <w:t xml:space="preserve"> </w:t>
      </w:r>
      <w:r w:rsidRPr="00356C3C">
        <w:rPr>
          <w:szCs w:val="28"/>
          <w:lang w:eastAsia="en-US"/>
        </w:rPr>
        <w:t>Оценка расходов воды на водоснабжение по типам абонентов</w:t>
      </w:r>
    </w:p>
    <w:p w:rsidR="00E91D14" w:rsidRPr="00356C3C" w:rsidRDefault="00E91D14" w:rsidP="00E91D14">
      <w:pPr>
        <w:tabs>
          <w:tab w:val="left" w:pos="2127"/>
          <w:tab w:val="left" w:pos="7845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jc w:val="center"/>
        <w:tblInd w:w="-2392" w:type="dxa"/>
        <w:tblLayout w:type="fixed"/>
        <w:tblLook w:val="0000" w:firstRow="0" w:lastRow="0" w:firstColumn="0" w:lastColumn="0" w:noHBand="0" w:noVBand="0"/>
      </w:tblPr>
      <w:tblGrid>
        <w:gridCol w:w="4918"/>
        <w:gridCol w:w="2220"/>
        <w:gridCol w:w="2127"/>
      </w:tblGrid>
      <w:tr w:rsidR="00E91D14" w:rsidRPr="00356C3C" w:rsidTr="00917DDD">
        <w:trPr>
          <w:cantSplit/>
          <w:trHeight w:val="720"/>
          <w:tblHeader/>
          <w:jc w:val="center"/>
        </w:trPr>
        <w:tc>
          <w:tcPr>
            <w:tcW w:w="4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Потребители</w:t>
            </w:r>
          </w:p>
        </w:tc>
        <w:tc>
          <w:tcPr>
            <w:tcW w:w="43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Водопотребление, 2012г.</w:t>
            </w:r>
          </w:p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(тыс. м</w:t>
            </w:r>
            <w:r w:rsidRPr="00356C3C">
              <w:rPr>
                <w:b w:val="0"/>
                <w:szCs w:val="28"/>
                <w:vertAlign w:val="superscript"/>
              </w:rPr>
              <w:t>3</w:t>
            </w:r>
            <w:r w:rsidRPr="00356C3C">
              <w:rPr>
                <w:b w:val="0"/>
                <w:szCs w:val="28"/>
              </w:rPr>
              <w:t>/</w:t>
            </w:r>
            <w:proofErr w:type="spellStart"/>
            <w:r w:rsidRPr="00356C3C">
              <w:rPr>
                <w:b w:val="0"/>
                <w:szCs w:val="28"/>
              </w:rPr>
              <w:t>сут</w:t>
            </w:r>
            <w:proofErr w:type="spellEnd"/>
            <w:r w:rsidRPr="00356C3C">
              <w:rPr>
                <w:b w:val="0"/>
                <w:szCs w:val="28"/>
              </w:rPr>
              <w:t>)/(тыс. м</w:t>
            </w:r>
            <w:r w:rsidRPr="00356C3C">
              <w:rPr>
                <w:b w:val="0"/>
                <w:szCs w:val="28"/>
                <w:vertAlign w:val="superscript"/>
              </w:rPr>
              <w:t>3</w:t>
            </w:r>
            <w:r w:rsidRPr="00356C3C">
              <w:rPr>
                <w:b w:val="0"/>
                <w:szCs w:val="28"/>
              </w:rPr>
              <w:t>/год)</w:t>
            </w:r>
          </w:p>
        </w:tc>
      </w:tr>
      <w:tr w:rsidR="00E91D14" w:rsidRPr="00356C3C" w:rsidTr="00917DDD">
        <w:trPr>
          <w:cantSplit/>
          <w:trHeight w:val="480"/>
          <w:jc w:val="center"/>
        </w:trPr>
        <w:tc>
          <w:tcPr>
            <w:tcW w:w="4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Население</w:t>
            </w:r>
          </w:p>
        </w:tc>
        <w:tc>
          <w:tcPr>
            <w:tcW w:w="2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0,36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356C3C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131,7</w:t>
            </w:r>
          </w:p>
        </w:tc>
      </w:tr>
      <w:tr w:rsidR="00E91D14" w:rsidRPr="00356C3C" w:rsidTr="00917DDD">
        <w:trPr>
          <w:cantSplit/>
          <w:trHeight w:val="480"/>
          <w:jc w:val="center"/>
        </w:trPr>
        <w:tc>
          <w:tcPr>
            <w:tcW w:w="4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Промышленность</w:t>
            </w:r>
          </w:p>
        </w:tc>
        <w:tc>
          <w:tcPr>
            <w:tcW w:w="2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ind w:firstLine="709"/>
              <w:rPr>
                <w:b w:val="0"/>
                <w:szCs w:val="28"/>
              </w:rPr>
            </w:pP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356C3C" w:rsidRDefault="00E91D14" w:rsidP="00917DDD">
            <w:pPr>
              <w:ind w:firstLine="709"/>
              <w:rPr>
                <w:b w:val="0"/>
                <w:szCs w:val="28"/>
              </w:rPr>
            </w:pPr>
          </w:p>
        </w:tc>
      </w:tr>
      <w:tr w:rsidR="00E91D14" w:rsidRPr="00356C3C" w:rsidTr="00917DDD">
        <w:trPr>
          <w:cantSplit/>
          <w:trHeight w:val="480"/>
          <w:jc w:val="center"/>
        </w:trPr>
        <w:tc>
          <w:tcPr>
            <w:tcW w:w="4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Бюджетные организации</w:t>
            </w:r>
          </w:p>
        </w:tc>
        <w:tc>
          <w:tcPr>
            <w:tcW w:w="2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0,04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14,4</w:t>
            </w:r>
          </w:p>
        </w:tc>
      </w:tr>
      <w:tr w:rsidR="00E91D14" w:rsidRPr="00356C3C" w:rsidTr="00917DDD">
        <w:trPr>
          <w:cantSplit/>
          <w:trHeight w:val="480"/>
          <w:jc w:val="center"/>
        </w:trPr>
        <w:tc>
          <w:tcPr>
            <w:tcW w:w="4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Собственные нужды</w:t>
            </w:r>
          </w:p>
        </w:tc>
        <w:tc>
          <w:tcPr>
            <w:tcW w:w="2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0,03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10,8</w:t>
            </w:r>
          </w:p>
        </w:tc>
      </w:tr>
      <w:tr w:rsidR="00E91D14" w:rsidRPr="00356C3C" w:rsidTr="00917DDD">
        <w:trPr>
          <w:cantSplit/>
          <w:trHeight w:val="480"/>
          <w:jc w:val="center"/>
        </w:trPr>
        <w:tc>
          <w:tcPr>
            <w:tcW w:w="4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Потери</w:t>
            </w:r>
          </w:p>
        </w:tc>
        <w:tc>
          <w:tcPr>
            <w:tcW w:w="2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0,05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18,0</w:t>
            </w:r>
          </w:p>
        </w:tc>
      </w:tr>
      <w:tr w:rsidR="00E91D14" w:rsidRPr="00356C3C" w:rsidTr="00917DDD">
        <w:trPr>
          <w:cantSplit/>
          <w:trHeight w:val="480"/>
          <w:jc w:val="center"/>
        </w:trPr>
        <w:tc>
          <w:tcPr>
            <w:tcW w:w="49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Итого</w:t>
            </w:r>
          </w:p>
        </w:tc>
        <w:tc>
          <w:tcPr>
            <w:tcW w:w="22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</w:tcPr>
          <w:p w:rsidR="00E91D14" w:rsidRPr="00356C3C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>
              <w:rPr>
                <w:b w:val="0"/>
                <w:szCs w:val="28"/>
              </w:rPr>
              <w:t xml:space="preserve">0,48 </w:t>
            </w:r>
          </w:p>
        </w:tc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</w:tcPr>
          <w:p w:rsidR="00E91D14" w:rsidRPr="00356C3C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</w:rPr>
              <w:t>174,9</w:t>
            </w:r>
          </w:p>
        </w:tc>
      </w:tr>
    </w:tbl>
    <w:p w:rsidR="00E91D14" w:rsidRPr="00356C3C" w:rsidRDefault="00E91D14" w:rsidP="00E91D14">
      <w:pPr>
        <w:tabs>
          <w:tab w:val="left" w:pos="303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356C3C" w:rsidRDefault="00E91D14" w:rsidP="00E91D14">
      <w:pPr>
        <w:tabs>
          <w:tab w:val="left" w:pos="3030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szCs w:val="28"/>
          <w:lang w:eastAsia="en-US"/>
        </w:rPr>
        <w:t>1.2.3.4.</w:t>
      </w:r>
      <w:r>
        <w:rPr>
          <w:szCs w:val="28"/>
          <w:lang w:eastAsia="en-US"/>
        </w:rPr>
        <w:t xml:space="preserve"> </w:t>
      </w:r>
      <w:r w:rsidRPr="00356C3C">
        <w:rPr>
          <w:szCs w:val="28"/>
          <w:lang w:eastAsia="en-US"/>
        </w:rPr>
        <w:t>Фактические и планируемые потери воды при её транспортировке (годовые, среднесуточные значения)</w:t>
      </w:r>
    </w:p>
    <w:p w:rsidR="00E91D14" w:rsidRDefault="00E91D14" w:rsidP="00E91D14">
      <w:pPr>
        <w:tabs>
          <w:tab w:val="left" w:pos="3030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На данный момент потери воды при транспортировке составляют 16,6%</w:t>
      </w:r>
      <w:r>
        <w:rPr>
          <w:b w:val="0"/>
          <w:szCs w:val="28"/>
          <w:lang w:eastAsia="en-US"/>
        </w:rPr>
        <w:t>.</w:t>
      </w:r>
    </w:p>
    <w:p w:rsidR="00E91D14" w:rsidRPr="00356C3C" w:rsidRDefault="00E91D14" w:rsidP="00E91D14">
      <w:pPr>
        <w:tabs>
          <w:tab w:val="left" w:pos="303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356C3C" w:rsidRDefault="00E91D14" w:rsidP="00E91D14">
      <w:pPr>
        <w:tabs>
          <w:tab w:val="left" w:pos="4035"/>
        </w:tabs>
        <w:ind w:firstLine="709"/>
        <w:jc w:val="both"/>
        <w:rPr>
          <w:szCs w:val="28"/>
          <w:lang w:eastAsia="en-US"/>
        </w:rPr>
      </w:pPr>
      <w:r w:rsidRPr="00356C3C">
        <w:rPr>
          <w:szCs w:val="28"/>
          <w:lang w:eastAsia="en-US"/>
        </w:rPr>
        <w:tab/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52"/>
        <w:gridCol w:w="1807"/>
        <w:gridCol w:w="1796"/>
        <w:gridCol w:w="1800"/>
        <w:gridCol w:w="1701"/>
      </w:tblGrid>
      <w:tr w:rsidR="00E91D14" w:rsidRPr="00356C3C" w:rsidTr="00917DDD">
        <w:tc>
          <w:tcPr>
            <w:tcW w:w="2252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lastRenderedPageBreak/>
              <w:t>Потери</w:t>
            </w:r>
          </w:p>
        </w:tc>
        <w:tc>
          <w:tcPr>
            <w:tcW w:w="180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2013г.  м</w:t>
            </w:r>
            <w:r w:rsidRPr="00356C3C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796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2014 г. м</w:t>
            </w:r>
            <w:r w:rsidRPr="00356C3C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80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2018 г. м</w:t>
            </w:r>
            <w:r w:rsidRPr="00356C3C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2023 г. м</w:t>
            </w:r>
            <w:r w:rsidRPr="00356C3C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</w:tr>
      <w:tr w:rsidR="00E91D14" w:rsidRPr="00356C3C" w:rsidTr="00917DDD">
        <w:tc>
          <w:tcPr>
            <w:tcW w:w="2252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32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 xml:space="preserve">годовые </w:t>
            </w:r>
          </w:p>
        </w:tc>
        <w:tc>
          <w:tcPr>
            <w:tcW w:w="180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38,6</w:t>
            </w:r>
          </w:p>
        </w:tc>
        <w:tc>
          <w:tcPr>
            <w:tcW w:w="1796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40</w:t>
            </w:r>
          </w:p>
        </w:tc>
        <w:tc>
          <w:tcPr>
            <w:tcW w:w="1800" w:type="dxa"/>
            <w:shd w:val="clear" w:color="auto" w:fill="auto"/>
          </w:tcPr>
          <w:p w:rsidR="00E91D14" w:rsidRPr="00356C3C" w:rsidRDefault="00E91D14" w:rsidP="00917DDD">
            <w:pPr>
              <w:jc w:val="both"/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  <w:lang w:eastAsia="en-US"/>
              </w:rPr>
              <w:t>44</w:t>
            </w:r>
          </w:p>
        </w:tc>
        <w:tc>
          <w:tcPr>
            <w:tcW w:w="1701" w:type="dxa"/>
            <w:shd w:val="clear" w:color="auto" w:fill="auto"/>
          </w:tcPr>
          <w:p w:rsidR="00E91D14" w:rsidRPr="00356C3C" w:rsidRDefault="00E91D14" w:rsidP="00917DDD">
            <w:pPr>
              <w:jc w:val="both"/>
              <w:rPr>
                <w:b w:val="0"/>
                <w:szCs w:val="28"/>
              </w:rPr>
            </w:pPr>
            <w:r w:rsidRPr="00356C3C">
              <w:rPr>
                <w:b w:val="0"/>
                <w:szCs w:val="28"/>
                <w:lang w:eastAsia="en-US"/>
              </w:rPr>
              <w:t>55</w:t>
            </w:r>
          </w:p>
        </w:tc>
      </w:tr>
      <w:tr w:rsidR="00E91D14" w:rsidRPr="00356C3C" w:rsidTr="00917DDD">
        <w:tc>
          <w:tcPr>
            <w:tcW w:w="2252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среднесуточные</w:t>
            </w:r>
          </w:p>
        </w:tc>
        <w:tc>
          <w:tcPr>
            <w:tcW w:w="180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0,1</w:t>
            </w:r>
          </w:p>
        </w:tc>
        <w:tc>
          <w:tcPr>
            <w:tcW w:w="1796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0,11</w:t>
            </w:r>
          </w:p>
        </w:tc>
        <w:tc>
          <w:tcPr>
            <w:tcW w:w="180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0,12</w:t>
            </w:r>
          </w:p>
        </w:tc>
        <w:tc>
          <w:tcPr>
            <w:tcW w:w="1701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0,15</w:t>
            </w:r>
          </w:p>
        </w:tc>
      </w:tr>
      <w:tr w:rsidR="00E91D14" w:rsidRPr="00356C3C" w:rsidTr="00917DDD">
        <w:tc>
          <w:tcPr>
            <w:tcW w:w="2252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максимальные</w:t>
            </w:r>
          </w:p>
        </w:tc>
        <w:tc>
          <w:tcPr>
            <w:tcW w:w="1807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0,12</w:t>
            </w:r>
          </w:p>
        </w:tc>
        <w:tc>
          <w:tcPr>
            <w:tcW w:w="1796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0,13</w:t>
            </w:r>
          </w:p>
        </w:tc>
        <w:tc>
          <w:tcPr>
            <w:tcW w:w="1800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0,144</w:t>
            </w:r>
          </w:p>
        </w:tc>
        <w:tc>
          <w:tcPr>
            <w:tcW w:w="1701" w:type="dxa"/>
            <w:shd w:val="clear" w:color="auto" w:fill="auto"/>
          </w:tcPr>
          <w:p w:rsidR="00E91D14" w:rsidRPr="00356C3C" w:rsidRDefault="00E91D14" w:rsidP="00917DDD">
            <w:pPr>
              <w:tabs>
                <w:tab w:val="left" w:pos="3030"/>
              </w:tabs>
              <w:jc w:val="both"/>
              <w:rPr>
                <w:b w:val="0"/>
                <w:szCs w:val="28"/>
                <w:lang w:eastAsia="en-US"/>
              </w:rPr>
            </w:pPr>
            <w:r w:rsidRPr="00356C3C">
              <w:rPr>
                <w:b w:val="0"/>
                <w:szCs w:val="28"/>
                <w:lang w:eastAsia="en-US"/>
              </w:rPr>
              <w:t>0,2</w:t>
            </w:r>
          </w:p>
        </w:tc>
      </w:tr>
    </w:tbl>
    <w:p w:rsidR="00E91D14" w:rsidRPr="00356C3C" w:rsidRDefault="00E91D14" w:rsidP="00E91D14">
      <w:pPr>
        <w:tabs>
          <w:tab w:val="left" w:pos="3030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1410"/>
        </w:tabs>
        <w:ind w:firstLine="709"/>
        <w:jc w:val="both"/>
        <w:rPr>
          <w:szCs w:val="28"/>
          <w:lang w:eastAsia="en-US"/>
        </w:rPr>
      </w:pPr>
      <w:r w:rsidRPr="00356C3C">
        <w:rPr>
          <w:szCs w:val="28"/>
          <w:lang w:eastAsia="en-US"/>
        </w:rPr>
        <w:t xml:space="preserve">1.2.3.5.Перспективный водный баланс (общий, территориальный по водопроводным сооружениям, а также структурный по группам потребителей </w:t>
      </w:r>
    </w:p>
    <w:p w:rsidR="00E91D14" w:rsidRPr="00356C3C" w:rsidRDefault="00E91D14" w:rsidP="00E91D14">
      <w:pPr>
        <w:tabs>
          <w:tab w:val="left" w:pos="141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53"/>
        <w:gridCol w:w="1276"/>
        <w:gridCol w:w="1417"/>
        <w:gridCol w:w="1276"/>
        <w:gridCol w:w="1134"/>
      </w:tblGrid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2013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2014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2018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2023</w:t>
            </w:r>
          </w:p>
        </w:tc>
      </w:tr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Поднято воды насосными станциями первого подъёма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50702F" w:rsidTr="00917DDD">
        <w:trPr>
          <w:trHeight w:val="455"/>
        </w:trPr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Подано воды в сеть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Отпущено потребителям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Утечки, неучтённые расходы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38,6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39,8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43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51</w:t>
            </w:r>
          </w:p>
        </w:tc>
      </w:tr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Отпущено воды населению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131,7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133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10"/>
                <w:tab w:val="center" w:pos="849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137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145</w:t>
            </w:r>
          </w:p>
        </w:tc>
      </w:tr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proofErr w:type="spellStart"/>
            <w:r w:rsidRPr="0050702F">
              <w:rPr>
                <w:b w:val="0"/>
                <w:szCs w:val="28"/>
                <w:lang w:eastAsia="en-US"/>
              </w:rPr>
              <w:t>Бюджетофинансируемым</w:t>
            </w:r>
            <w:proofErr w:type="spellEnd"/>
            <w:r w:rsidRPr="0050702F">
              <w:rPr>
                <w:b w:val="0"/>
                <w:szCs w:val="28"/>
                <w:lang w:eastAsia="en-US"/>
              </w:rPr>
              <w:t xml:space="preserve"> организациям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14,4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center" w:pos="849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19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26</w:t>
            </w:r>
          </w:p>
        </w:tc>
      </w:tr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Прочим организациям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center" w:pos="849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50702F" w:rsidTr="00917DDD">
        <w:tc>
          <w:tcPr>
            <w:tcW w:w="4253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Собственные нужды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10,8</w:t>
            </w:r>
          </w:p>
        </w:tc>
        <w:tc>
          <w:tcPr>
            <w:tcW w:w="141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11,5</w:t>
            </w:r>
          </w:p>
        </w:tc>
        <w:tc>
          <w:tcPr>
            <w:tcW w:w="1276" w:type="dxa"/>
            <w:shd w:val="clear" w:color="auto" w:fill="auto"/>
          </w:tcPr>
          <w:p w:rsidR="00E91D14" w:rsidRPr="0050702F" w:rsidRDefault="00E91D14" w:rsidP="00917DDD">
            <w:pPr>
              <w:tabs>
                <w:tab w:val="center" w:pos="849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13</w:t>
            </w:r>
          </w:p>
        </w:tc>
        <w:tc>
          <w:tcPr>
            <w:tcW w:w="1134" w:type="dxa"/>
            <w:shd w:val="clear" w:color="auto" w:fill="auto"/>
          </w:tcPr>
          <w:p w:rsidR="00E91D14" w:rsidRPr="0050702F" w:rsidRDefault="00E91D14" w:rsidP="00917DDD">
            <w:pPr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</w:t>
            </w:r>
          </w:p>
        </w:tc>
      </w:tr>
    </w:tbl>
    <w:p w:rsidR="00E91D14" w:rsidRPr="0050702F" w:rsidRDefault="00E91D14" w:rsidP="00E91D14">
      <w:pPr>
        <w:tabs>
          <w:tab w:val="left" w:pos="141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356C3C" w:rsidRDefault="00E91D14" w:rsidP="00E91D14">
      <w:pPr>
        <w:tabs>
          <w:tab w:val="left" w:pos="3630"/>
        </w:tabs>
        <w:ind w:firstLine="709"/>
        <w:jc w:val="both"/>
        <w:rPr>
          <w:szCs w:val="28"/>
          <w:lang w:eastAsia="en-US"/>
        </w:rPr>
      </w:pPr>
      <w:r w:rsidRPr="00356C3C">
        <w:rPr>
          <w:szCs w:val="28"/>
          <w:lang w:eastAsia="en-US"/>
        </w:rPr>
        <w:t>1.2.3.6.</w:t>
      </w:r>
      <w:r>
        <w:rPr>
          <w:szCs w:val="28"/>
          <w:lang w:eastAsia="en-US"/>
        </w:rPr>
        <w:t xml:space="preserve"> </w:t>
      </w:r>
      <w:r w:rsidRPr="00356C3C">
        <w:rPr>
          <w:szCs w:val="28"/>
          <w:lang w:eastAsia="en-US"/>
        </w:rPr>
        <w:t>Расчёт требуемой мощности вод</w:t>
      </w:r>
      <w:r>
        <w:rPr>
          <w:szCs w:val="28"/>
          <w:lang w:eastAsia="en-US"/>
        </w:rPr>
        <w:t>озаборных и очистных сооружений</w:t>
      </w:r>
    </w:p>
    <w:tbl>
      <w:tblPr>
        <w:tblpPr w:leftFromText="180" w:rightFromText="180" w:vertAnchor="text" w:tblpX="136" w:tblpY="69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369"/>
        <w:gridCol w:w="1559"/>
        <w:gridCol w:w="1417"/>
        <w:gridCol w:w="1560"/>
        <w:gridCol w:w="1417"/>
      </w:tblGrid>
      <w:tr w:rsidR="00E91D14" w:rsidRPr="00356C3C" w:rsidTr="00917DDD">
        <w:trPr>
          <w:trHeight w:val="1124"/>
        </w:trPr>
        <w:tc>
          <w:tcPr>
            <w:tcW w:w="3369" w:type="dxa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356C3C">
              <w:rPr>
                <w:rFonts w:ascii="Times New Roman" w:hAnsi="Times New Roman"/>
                <w:b/>
                <w:sz w:val="28"/>
                <w:szCs w:val="28"/>
              </w:rPr>
              <w:t>Требуемая мощность водозаборных сооружений</w:t>
            </w:r>
          </w:p>
        </w:tc>
        <w:tc>
          <w:tcPr>
            <w:tcW w:w="1559" w:type="dxa"/>
          </w:tcPr>
          <w:p w:rsidR="00E91D14" w:rsidRPr="00356C3C" w:rsidRDefault="00E91D14" w:rsidP="00917DDD">
            <w:pPr>
              <w:pStyle w:val="af1"/>
              <w:spacing w:after="0" w:line="240" w:lineRule="auto"/>
              <w:contextualSpacing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356C3C">
              <w:rPr>
                <w:rFonts w:ascii="Times New Roman" w:hAnsi="Times New Roman"/>
                <w:b/>
                <w:sz w:val="28"/>
                <w:szCs w:val="28"/>
              </w:rPr>
              <w:t>2013</w:t>
            </w:r>
          </w:p>
        </w:tc>
        <w:tc>
          <w:tcPr>
            <w:tcW w:w="1417" w:type="dxa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356C3C">
              <w:rPr>
                <w:rFonts w:ascii="Times New Roman" w:hAnsi="Times New Roman"/>
                <w:b/>
                <w:sz w:val="28"/>
                <w:szCs w:val="28"/>
              </w:rPr>
              <w:t>2014</w:t>
            </w:r>
          </w:p>
        </w:tc>
        <w:tc>
          <w:tcPr>
            <w:tcW w:w="1560" w:type="dxa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356C3C">
              <w:rPr>
                <w:rFonts w:ascii="Times New Roman" w:hAnsi="Times New Roman"/>
                <w:b/>
                <w:sz w:val="28"/>
                <w:szCs w:val="28"/>
              </w:rPr>
              <w:t>2018</w:t>
            </w:r>
          </w:p>
        </w:tc>
        <w:tc>
          <w:tcPr>
            <w:tcW w:w="1417" w:type="dxa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356C3C">
              <w:rPr>
                <w:rFonts w:ascii="Times New Roman" w:hAnsi="Times New Roman"/>
                <w:b/>
                <w:sz w:val="28"/>
                <w:szCs w:val="28"/>
              </w:rPr>
              <w:t>2023</w:t>
            </w:r>
          </w:p>
        </w:tc>
      </w:tr>
      <w:tr w:rsidR="00E91D14" w:rsidRPr="00356C3C" w:rsidTr="00917DDD">
        <w:trPr>
          <w:trHeight w:val="412"/>
        </w:trPr>
        <w:tc>
          <w:tcPr>
            <w:tcW w:w="3369" w:type="dxa"/>
          </w:tcPr>
          <w:p w:rsidR="00E91D14" w:rsidRPr="00356C3C" w:rsidRDefault="00E91D14" w:rsidP="00917DDD">
            <w:pPr>
              <w:jc w:val="both"/>
              <w:rPr>
                <w:b w:val="0"/>
                <w:szCs w:val="28"/>
              </w:rPr>
            </w:pPr>
            <w:r w:rsidRPr="00356C3C">
              <w:rPr>
                <w:szCs w:val="28"/>
              </w:rPr>
              <w:t xml:space="preserve">Годовая </w:t>
            </w:r>
          </w:p>
        </w:tc>
        <w:tc>
          <w:tcPr>
            <w:tcW w:w="1559" w:type="dxa"/>
          </w:tcPr>
          <w:p w:rsidR="00E91D14" w:rsidRPr="00356C3C" w:rsidRDefault="00E91D14" w:rsidP="00917DDD">
            <w:pPr>
              <w:tabs>
                <w:tab w:val="left" w:pos="1410"/>
              </w:tabs>
              <w:ind w:firstLine="709"/>
              <w:jc w:val="both"/>
              <w:rPr>
                <w:szCs w:val="28"/>
                <w:vertAlign w:val="superscript"/>
                <w:lang w:eastAsia="en-US"/>
              </w:rPr>
            </w:pPr>
            <w:r w:rsidRPr="00356C3C">
              <w:rPr>
                <w:szCs w:val="28"/>
                <w:lang w:eastAsia="en-US"/>
              </w:rPr>
              <w:t>-</w:t>
            </w:r>
          </w:p>
        </w:tc>
        <w:tc>
          <w:tcPr>
            <w:tcW w:w="1417" w:type="dxa"/>
          </w:tcPr>
          <w:p w:rsidR="00E91D14" w:rsidRPr="00356C3C" w:rsidRDefault="00E91D14" w:rsidP="00917DDD">
            <w:pPr>
              <w:tabs>
                <w:tab w:val="left" w:pos="1410"/>
              </w:tabs>
              <w:ind w:firstLine="709"/>
              <w:jc w:val="both"/>
              <w:rPr>
                <w:szCs w:val="28"/>
                <w:vertAlign w:val="superscript"/>
                <w:lang w:eastAsia="en-US"/>
              </w:rPr>
            </w:pPr>
            <w:r w:rsidRPr="00356C3C">
              <w:rPr>
                <w:szCs w:val="28"/>
                <w:lang w:eastAsia="en-US"/>
              </w:rPr>
              <w:t>-</w:t>
            </w:r>
          </w:p>
        </w:tc>
        <w:tc>
          <w:tcPr>
            <w:tcW w:w="1560" w:type="dxa"/>
          </w:tcPr>
          <w:p w:rsidR="00E91D14" w:rsidRPr="00356C3C" w:rsidRDefault="00E91D14" w:rsidP="00917DDD">
            <w:pPr>
              <w:tabs>
                <w:tab w:val="left" w:pos="1410"/>
              </w:tabs>
              <w:ind w:firstLine="709"/>
              <w:jc w:val="both"/>
              <w:rPr>
                <w:szCs w:val="28"/>
                <w:vertAlign w:val="superscript"/>
                <w:lang w:eastAsia="en-US"/>
              </w:rPr>
            </w:pPr>
            <w:r w:rsidRPr="00356C3C">
              <w:rPr>
                <w:szCs w:val="28"/>
                <w:lang w:eastAsia="en-US"/>
              </w:rPr>
              <w:t>-</w:t>
            </w:r>
          </w:p>
        </w:tc>
        <w:tc>
          <w:tcPr>
            <w:tcW w:w="1417" w:type="dxa"/>
          </w:tcPr>
          <w:p w:rsidR="00E91D14" w:rsidRPr="00356C3C" w:rsidRDefault="00E91D14" w:rsidP="00917DDD">
            <w:pPr>
              <w:tabs>
                <w:tab w:val="left" w:pos="1410"/>
              </w:tabs>
              <w:ind w:firstLine="709"/>
              <w:jc w:val="both"/>
              <w:rPr>
                <w:szCs w:val="28"/>
                <w:vertAlign w:val="superscript"/>
                <w:lang w:eastAsia="en-US"/>
              </w:rPr>
            </w:pPr>
            <w:r w:rsidRPr="00356C3C">
              <w:rPr>
                <w:szCs w:val="28"/>
                <w:lang w:eastAsia="en-US"/>
              </w:rPr>
              <w:t>-</w:t>
            </w:r>
          </w:p>
        </w:tc>
      </w:tr>
      <w:tr w:rsidR="00E91D14" w:rsidRPr="00356C3C" w:rsidTr="00917DDD">
        <w:trPr>
          <w:trHeight w:val="417"/>
        </w:trPr>
        <w:tc>
          <w:tcPr>
            <w:tcW w:w="3369" w:type="dxa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356C3C">
              <w:rPr>
                <w:rFonts w:ascii="Times New Roman" w:hAnsi="Times New Roman"/>
                <w:b/>
                <w:sz w:val="28"/>
                <w:szCs w:val="28"/>
              </w:rPr>
              <w:t xml:space="preserve">Среднесуточная </w:t>
            </w:r>
          </w:p>
        </w:tc>
        <w:tc>
          <w:tcPr>
            <w:tcW w:w="1559" w:type="dxa"/>
            <w:vAlign w:val="center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 w:firstLine="709"/>
              <w:contextualSpacing w:val="0"/>
              <w:jc w:val="both"/>
              <w:rPr>
                <w:rFonts w:ascii="Times New Roman" w:hAnsi="Times New Roman"/>
                <w:color w:val="FF0000"/>
                <w:sz w:val="28"/>
                <w:szCs w:val="28"/>
              </w:rPr>
            </w:pPr>
            <w:r w:rsidRPr="00356C3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7" w:type="dxa"/>
            <w:vAlign w:val="center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 w:firstLine="709"/>
              <w:contextualSpacing w:val="0"/>
              <w:jc w:val="both"/>
              <w:rPr>
                <w:rFonts w:ascii="Times New Roman" w:hAnsi="Times New Roman"/>
                <w:b/>
                <w:color w:val="FF0000"/>
                <w:sz w:val="28"/>
                <w:szCs w:val="28"/>
              </w:rPr>
            </w:pPr>
            <w:r w:rsidRPr="00356C3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560" w:type="dxa"/>
            <w:vAlign w:val="center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 w:firstLine="709"/>
              <w:contextualSpacing w:val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356C3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7" w:type="dxa"/>
            <w:vAlign w:val="center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 w:firstLine="709"/>
              <w:contextualSpacing w:val="0"/>
              <w:jc w:val="both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356C3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E91D14" w:rsidRPr="00356C3C" w:rsidTr="00917DDD">
        <w:trPr>
          <w:trHeight w:val="551"/>
        </w:trPr>
        <w:tc>
          <w:tcPr>
            <w:tcW w:w="3369" w:type="dxa"/>
            <w:vAlign w:val="center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/>
              <w:contextualSpacing w:val="0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356C3C">
              <w:rPr>
                <w:rFonts w:ascii="Times New Roman" w:hAnsi="Times New Roman"/>
                <w:b/>
                <w:sz w:val="28"/>
                <w:szCs w:val="28"/>
              </w:rPr>
              <w:t xml:space="preserve">Максимальная </w:t>
            </w:r>
          </w:p>
        </w:tc>
        <w:tc>
          <w:tcPr>
            <w:tcW w:w="1559" w:type="dxa"/>
            <w:vAlign w:val="center"/>
          </w:tcPr>
          <w:p w:rsidR="00E91D14" w:rsidRPr="00356C3C" w:rsidRDefault="00E91D14" w:rsidP="00917DDD">
            <w:pPr>
              <w:pStyle w:val="af1"/>
              <w:spacing w:after="0" w:line="240" w:lineRule="auto"/>
              <w:ind w:left="0" w:firstLine="709"/>
              <w:contextualSpacing w:val="0"/>
              <w:jc w:val="both"/>
              <w:rPr>
                <w:rFonts w:ascii="Times New Roman" w:hAnsi="Times New Roman"/>
                <w:sz w:val="28"/>
                <w:szCs w:val="28"/>
                <w:vertAlign w:val="superscript"/>
              </w:rPr>
            </w:pPr>
            <w:r w:rsidRPr="00356C3C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417" w:type="dxa"/>
            <w:vAlign w:val="center"/>
          </w:tcPr>
          <w:p w:rsidR="00E91D14" w:rsidRPr="00356C3C" w:rsidRDefault="00E91D14" w:rsidP="00917DDD">
            <w:pPr>
              <w:ind w:firstLine="709"/>
              <w:jc w:val="both"/>
              <w:rPr>
                <w:szCs w:val="28"/>
              </w:rPr>
            </w:pPr>
            <w:r w:rsidRPr="00356C3C">
              <w:rPr>
                <w:szCs w:val="28"/>
              </w:rPr>
              <w:t>-</w:t>
            </w:r>
          </w:p>
        </w:tc>
        <w:tc>
          <w:tcPr>
            <w:tcW w:w="1560" w:type="dxa"/>
            <w:vAlign w:val="center"/>
          </w:tcPr>
          <w:p w:rsidR="00E91D14" w:rsidRPr="00356C3C" w:rsidRDefault="00E91D14" w:rsidP="00917DDD">
            <w:pPr>
              <w:ind w:firstLine="709"/>
              <w:jc w:val="both"/>
              <w:rPr>
                <w:szCs w:val="28"/>
              </w:rPr>
            </w:pPr>
            <w:r w:rsidRPr="00356C3C">
              <w:rPr>
                <w:szCs w:val="28"/>
              </w:rPr>
              <w:t>-</w:t>
            </w:r>
          </w:p>
        </w:tc>
        <w:tc>
          <w:tcPr>
            <w:tcW w:w="1417" w:type="dxa"/>
            <w:vAlign w:val="center"/>
          </w:tcPr>
          <w:p w:rsidR="00E91D14" w:rsidRPr="00356C3C" w:rsidRDefault="00E91D14" w:rsidP="00917DDD">
            <w:pPr>
              <w:ind w:firstLine="709"/>
              <w:jc w:val="both"/>
              <w:rPr>
                <w:szCs w:val="28"/>
              </w:rPr>
            </w:pPr>
            <w:r w:rsidRPr="00356C3C">
              <w:rPr>
                <w:szCs w:val="28"/>
              </w:rPr>
              <w:t>-</w:t>
            </w:r>
          </w:p>
        </w:tc>
      </w:tr>
    </w:tbl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color w:val="FF0000"/>
          <w:szCs w:val="28"/>
          <w:lang w:eastAsia="en-US"/>
        </w:rPr>
      </w:pPr>
    </w:p>
    <w:p w:rsidR="00E91D14" w:rsidRDefault="00E91D14" w:rsidP="00E91D14">
      <w:pPr>
        <w:tabs>
          <w:tab w:val="left" w:pos="3525"/>
        </w:tabs>
        <w:ind w:firstLine="709"/>
        <w:jc w:val="both"/>
        <w:rPr>
          <w:szCs w:val="28"/>
          <w:lang w:eastAsia="en-US"/>
        </w:rPr>
      </w:pP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 xml:space="preserve">На данный момент МО Нарышкинское </w:t>
      </w:r>
      <w:r>
        <w:rPr>
          <w:b w:val="0"/>
          <w:szCs w:val="28"/>
          <w:lang w:eastAsia="en-US"/>
        </w:rPr>
        <w:t xml:space="preserve">Тепло-Огаревского района </w:t>
      </w:r>
      <w:r w:rsidRPr="00356C3C">
        <w:rPr>
          <w:b w:val="0"/>
          <w:szCs w:val="28"/>
          <w:lang w:eastAsia="en-US"/>
        </w:rPr>
        <w:t>в строительстве очистных сооружений не нуждается, в связи с соответствием качества воды санитарным нормам. Но при рассмотрении проекта строительства новых скважин нужно провести лабораторные исследования по проверке качества  воды повторно.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szCs w:val="28"/>
          <w:lang w:eastAsia="en-US"/>
        </w:rPr>
        <w:t>1.2.3.7.</w:t>
      </w:r>
      <w:r>
        <w:rPr>
          <w:szCs w:val="28"/>
          <w:lang w:eastAsia="en-US"/>
        </w:rPr>
        <w:t xml:space="preserve"> </w:t>
      </w:r>
      <w:r w:rsidRPr="00356C3C">
        <w:rPr>
          <w:szCs w:val="28"/>
          <w:lang w:eastAsia="en-US"/>
        </w:rPr>
        <w:t>Перечень объектов подлежащих ко</w:t>
      </w:r>
      <w:r>
        <w:rPr>
          <w:szCs w:val="28"/>
          <w:lang w:eastAsia="en-US"/>
        </w:rPr>
        <w:t>мплексному капитальному ремонту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lastRenderedPageBreak/>
        <w:t>Комплексному капитальному ремонту подлежат следующие объекты системы водоснабжения: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1.</w:t>
      </w:r>
      <w:r>
        <w:rPr>
          <w:b w:val="0"/>
          <w:szCs w:val="28"/>
          <w:lang w:eastAsia="en-US"/>
        </w:rPr>
        <w:t xml:space="preserve"> </w:t>
      </w:r>
      <w:r w:rsidRPr="00356C3C">
        <w:rPr>
          <w:b w:val="0"/>
          <w:szCs w:val="28"/>
          <w:lang w:eastAsia="en-US"/>
        </w:rPr>
        <w:t>Водопроводные сети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2.</w:t>
      </w:r>
      <w:r>
        <w:rPr>
          <w:b w:val="0"/>
          <w:szCs w:val="28"/>
          <w:lang w:eastAsia="en-US"/>
        </w:rPr>
        <w:t xml:space="preserve"> </w:t>
      </w:r>
      <w:r w:rsidRPr="00356C3C">
        <w:rPr>
          <w:b w:val="0"/>
          <w:szCs w:val="28"/>
          <w:lang w:eastAsia="en-US"/>
        </w:rPr>
        <w:t>Насосные станции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3.</w:t>
      </w:r>
      <w:r>
        <w:rPr>
          <w:b w:val="0"/>
          <w:szCs w:val="28"/>
          <w:lang w:eastAsia="en-US"/>
        </w:rPr>
        <w:t xml:space="preserve"> </w:t>
      </w:r>
      <w:r w:rsidRPr="00356C3C">
        <w:rPr>
          <w:b w:val="0"/>
          <w:szCs w:val="28"/>
          <w:lang w:eastAsia="en-US"/>
        </w:rPr>
        <w:t>Запорная арматура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4.</w:t>
      </w:r>
      <w:r>
        <w:rPr>
          <w:b w:val="0"/>
          <w:szCs w:val="28"/>
          <w:lang w:eastAsia="en-US"/>
        </w:rPr>
        <w:t xml:space="preserve"> </w:t>
      </w:r>
      <w:r w:rsidRPr="00356C3C">
        <w:rPr>
          <w:b w:val="0"/>
          <w:szCs w:val="28"/>
          <w:lang w:eastAsia="en-US"/>
        </w:rPr>
        <w:t>Водонапорные башни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5.</w:t>
      </w:r>
      <w:r>
        <w:rPr>
          <w:b w:val="0"/>
          <w:szCs w:val="28"/>
          <w:lang w:eastAsia="en-US"/>
        </w:rPr>
        <w:t xml:space="preserve"> </w:t>
      </w:r>
      <w:r w:rsidRPr="00356C3C">
        <w:rPr>
          <w:b w:val="0"/>
          <w:szCs w:val="28"/>
          <w:lang w:eastAsia="en-US"/>
        </w:rPr>
        <w:t>Колодцы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6.</w:t>
      </w:r>
      <w:r>
        <w:rPr>
          <w:b w:val="0"/>
          <w:szCs w:val="28"/>
          <w:lang w:eastAsia="en-US"/>
        </w:rPr>
        <w:t xml:space="preserve"> </w:t>
      </w:r>
      <w:r w:rsidRPr="00356C3C">
        <w:rPr>
          <w:b w:val="0"/>
          <w:szCs w:val="28"/>
          <w:lang w:eastAsia="en-US"/>
        </w:rPr>
        <w:t>Скважины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szCs w:val="28"/>
          <w:lang w:eastAsia="en-US"/>
        </w:rPr>
      </w:pP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b w:val="0"/>
          <w:color w:val="FF0000"/>
          <w:szCs w:val="28"/>
          <w:lang w:eastAsia="en-US"/>
        </w:rPr>
      </w:pPr>
      <w:r w:rsidRPr="00356C3C">
        <w:rPr>
          <w:szCs w:val="28"/>
          <w:lang w:eastAsia="en-US"/>
        </w:rPr>
        <w:t>1.2.3.8.</w:t>
      </w:r>
      <w:r>
        <w:rPr>
          <w:szCs w:val="28"/>
          <w:lang w:eastAsia="en-US"/>
        </w:rPr>
        <w:t xml:space="preserve"> </w:t>
      </w:r>
      <w:r w:rsidRPr="00356C3C">
        <w:rPr>
          <w:szCs w:val="28"/>
          <w:lang w:eastAsia="en-US"/>
        </w:rPr>
        <w:t>Перечень объектов нового строительства, в том числе: объекты жилищного фон</w:t>
      </w:r>
      <w:r>
        <w:rPr>
          <w:szCs w:val="28"/>
          <w:lang w:eastAsia="en-US"/>
        </w:rPr>
        <w:t>да; объекты общественного фонда</w:t>
      </w:r>
    </w:p>
    <w:p w:rsidR="00E91D14" w:rsidRPr="00356C3C" w:rsidRDefault="00E91D14" w:rsidP="00E91D14">
      <w:pPr>
        <w:tabs>
          <w:tab w:val="left" w:pos="3525"/>
        </w:tabs>
        <w:ind w:firstLine="709"/>
        <w:jc w:val="both"/>
        <w:rPr>
          <w:rStyle w:val="FontStyle47"/>
          <w:b w:val="0"/>
          <w:sz w:val="28"/>
          <w:szCs w:val="28"/>
        </w:rPr>
      </w:pPr>
      <w:r w:rsidRPr="00356C3C">
        <w:rPr>
          <w:b w:val="0"/>
          <w:color w:val="000000"/>
          <w:szCs w:val="28"/>
          <w:shd w:val="clear" w:color="auto" w:fill="FFFFFF"/>
        </w:rPr>
        <w:t>Данные по объектам жилищного фонда отсутствуют</w:t>
      </w:r>
      <w:r>
        <w:rPr>
          <w:b w:val="0"/>
          <w:color w:val="000000"/>
          <w:szCs w:val="28"/>
          <w:shd w:val="clear" w:color="auto" w:fill="FFFFFF"/>
        </w:rPr>
        <w:t>.</w:t>
      </w:r>
    </w:p>
    <w:p w:rsidR="00E91D14" w:rsidRPr="00356C3C" w:rsidRDefault="00E91D14" w:rsidP="00E91D14">
      <w:pPr>
        <w:tabs>
          <w:tab w:val="left" w:pos="2955"/>
        </w:tabs>
        <w:ind w:firstLine="709"/>
        <w:jc w:val="both"/>
        <w:rPr>
          <w:b w:val="0"/>
          <w:color w:val="000000"/>
          <w:szCs w:val="28"/>
          <w:shd w:val="clear" w:color="auto" w:fill="FFFFFF"/>
        </w:rPr>
      </w:pPr>
    </w:p>
    <w:p w:rsidR="00E91D14" w:rsidRPr="00356C3C" w:rsidRDefault="00E91D14" w:rsidP="00E91D14">
      <w:pPr>
        <w:tabs>
          <w:tab w:val="left" w:pos="2955"/>
        </w:tabs>
        <w:ind w:firstLine="709"/>
        <w:jc w:val="both"/>
        <w:rPr>
          <w:b w:val="0"/>
          <w:szCs w:val="28"/>
          <w:lang w:eastAsia="en-US"/>
        </w:rPr>
      </w:pPr>
      <w:r w:rsidRPr="00356C3C">
        <w:rPr>
          <w:szCs w:val="28"/>
          <w:lang w:eastAsia="en-US"/>
        </w:rPr>
        <w:t>1.2.3.9</w:t>
      </w:r>
      <w:r>
        <w:rPr>
          <w:szCs w:val="28"/>
          <w:lang w:eastAsia="en-US"/>
        </w:rPr>
        <w:t>.</w:t>
      </w:r>
      <w:r w:rsidRPr="00356C3C">
        <w:rPr>
          <w:szCs w:val="28"/>
          <w:lang w:eastAsia="en-US"/>
        </w:rPr>
        <w:t xml:space="preserve"> Основные показатели, характеризующие водопотреблени</w:t>
      </w:r>
      <w:r>
        <w:rPr>
          <w:szCs w:val="28"/>
          <w:lang w:eastAsia="en-US"/>
        </w:rPr>
        <w:t>е объектов нового строительства</w:t>
      </w:r>
    </w:p>
    <w:p w:rsidR="00E91D14" w:rsidRPr="00356C3C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356C3C">
        <w:rPr>
          <w:b w:val="0"/>
          <w:szCs w:val="28"/>
          <w:lang w:eastAsia="en-US"/>
        </w:rPr>
        <w:t>Объекты нового строительства в настоящее время не определены. Требуемые мощности по водоснабжению находятся еще в разработке.</w:t>
      </w:r>
    </w:p>
    <w:p w:rsidR="00E91D14" w:rsidRPr="00356C3C" w:rsidRDefault="00E91D14" w:rsidP="00E91D14">
      <w:pPr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ind w:firstLine="709"/>
        <w:jc w:val="both"/>
        <w:rPr>
          <w:noProof/>
          <w:szCs w:val="28"/>
        </w:rPr>
      </w:pPr>
      <w:r w:rsidRPr="00356C3C">
        <w:rPr>
          <w:szCs w:val="28"/>
          <w:lang w:eastAsia="en-US"/>
        </w:rPr>
        <w:t>1.2.3.10.</w:t>
      </w:r>
      <w:r>
        <w:rPr>
          <w:szCs w:val="28"/>
          <w:lang w:eastAsia="en-US"/>
        </w:rPr>
        <w:t xml:space="preserve"> </w:t>
      </w:r>
      <w:r w:rsidRPr="00356C3C">
        <w:rPr>
          <w:szCs w:val="28"/>
          <w:lang w:eastAsia="en-US"/>
        </w:rPr>
        <w:t>Карта расчётных элементов деления территорий.</w:t>
      </w:r>
      <w:r w:rsidRPr="00356C3C">
        <w:rPr>
          <w:szCs w:val="28"/>
          <w:lang w:eastAsia="en-US"/>
        </w:rPr>
        <w:br/>
      </w:r>
      <w:r>
        <w:rPr>
          <w:noProof/>
          <w:szCs w:val="28"/>
        </w:rPr>
        <w:drawing>
          <wp:inline distT="0" distB="0" distL="0" distR="0" wp14:anchorId="2C2CC4A7" wp14:editId="4C80FBDB">
            <wp:extent cx="5943600" cy="4133850"/>
            <wp:effectExtent l="0" t="0" r="0" b="0"/>
            <wp:docPr id="6" name="Рисунок 6" descr="Описание: H:\Исходные данные по всем районам\Теплоогаревский\98. Нарышкинское\1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7" descr="Описание: H:\Исходные данные по всем районам\Теплоогаревский\98. Нарышкинское\1 зон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Default="00E91D14" w:rsidP="00E91D14">
      <w:pPr>
        <w:ind w:firstLine="709"/>
        <w:jc w:val="both"/>
        <w:rPr>
          <w:noProof/>
          <w:szCs w:val="28"/>
        </w:rPr>
      </w:pPr>
    </w:p>
    <w:p w:rsidR="00E91D14" w:rsidRDefault="00E91D14" w:rsidP="00E91D14">
      <w:pPr>
        <w:ind w:firstLine="709"/>
        <w:jc w:val="both"/>
        <w:rPr>
          <w:noProof/>
          <w:szCs w:val="28"/>
        </w:rPr>
      </w:pPr>
    </w:p>
    <w:p w:rsidR="00E91D14" w:rsidRDefault="00E91D14" w:rsidP="00E91D14">
      <w:pPr>
        <w:ind w:firstLine="709"/>
        <w:jc w:val="both"/>
        <w:rPr>
          <w:noProof/>
          <w:szCs w:val="28"/>
        </w:rPr>
      </w:pPr>
    </w:p>
    <w:p w:rsidR="00E91D14" w:rsidRDefault="00E91D14" w:rsidP="00E91D14">
      <w:pPr>
        <w:ind w:firstLine="709"/>
        <w:jc w:val="both"/>
        <w:rPr>
          <w:noProof/>
          <w:szCs w:val="28"/>
        </w:rPr>
      </w:pPr>
    </w:p>
    <w:p w:rsidR="00E91D14" w:rsidRDefault="00E91D14" w:rsidP="00E91D14">
      <w:pPr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4"/>
        <w:gridCol w:w="2554"/>
        <w:gridCol w:w="2232"/>
      </w:tblGrid>
      <w:tr w:rsidR="00E91D14" w:rsidRPr="00BA3C8B" w:rsidTr="00917DDD">
        <w:tc>
          <w:tcPr>
            <w:tcW w:w="4784" w:type="dxa"/>
            <w:shd w:val="clear" w:color="auto" w:fill="auto"/>
            <w:vAlign w:val="center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lastRenderedPageBreak/>
              <w:t>Потребители</w:t>
            </w:r>
          </w:p>
        </w:tc>
        <w:tc>
          <w:tcPr>
            <w:tcW w:w="4786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Водопотребление, 2012г.</w:t>
            </w:r>
          </w:p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(тыс. м3/</w:t>
            </w:r>
            <w:proofErr w:type="spellStart"/>
            <w:r w:rsidRPr="0050702F">
              <w:rPr>
                <w:b w:val="0"/>
                <w:szCs w:val="28"/>
              </w:rPr>
              <w:t>сут</w:t>
            </w:r>
            <w:proofErr w:type="spellEnd"/>
            <w:r w:rsidRPr="0050702F">
              <w:rPr>
                <w:b w:val="0"/>
                <w:szCs w:val="28"/>
              </w:rPr>
              <w:t>)/(тыс. м3/год)</w:t>
            </w:r>
          </w:p>
        </w:tc>
      </w:tr>
      <w:tr w:rsidR="00E91D14" w:rsidRPr="00BA3C8B" w:rsidTr="00917DDD">
        <w:tc>
          <w:tcPr>
            <w:tcW w:w="4784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Население</w:t>
            </w:r>
          </w:p>
        </w:tc>
        <w:tc>
          <w:tcPr>
            <w:tcW w:w="2554" w:type="dxa"/>
            <w:tcBorders>
              <w:right w:val="nil"/>
            </w:tcBorders>
            <w:shd w:val="clear" w:color="auto" w:fill="auto"/>
          </w:tcPr>
          <w:p w:rsidR="00E91D14" w:rsidRPr="0050702F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0,36</w:t>
            </w:r>
          </w:p>
        </w:tc>
        <w:tc>
          <w:tcPr>
            <w:tcW w:w="2232" w:type="dxa"/>
            <w:tcBorders>
              <w:left w:val="nil"/>
            </w:tcBorders>
            <w:shd w:val="clear" w:color="auto" w:fill="auto"/>
          </w:tcPr>
          <w:p w:rsidR="00E91D14" w:rsidRPr="0050702F" w:rsidRDefault="00E91D14" w:rsidP="00917DDD">
            <w:pPr>
              <w:tabs>
                <w:tab w:val="center" w:pos="1592"/>
              </w:tabs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131,7</w:t>
            </w:r>
          </w:p>
        </w:tc>
      </w:tr>
      <w:tr w:rsidR="00E91D14" w:rsidRPr="00BA3C8B" w:rsidTr="00917DDD">
        <w:tc>
          <w:tcPr>
            <w:tcW w:w="4784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Промышленность</w:t>
            </w:r>
          </w:p>
        </w:tc>
        <w:tc>
          <w:tcPr>
            <w:tcW w:w="2554" w:type="dxa"/>
            <w:tcBorders>
              <w:right w:val="nil"/>
            </w:tcBorders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</w:p>
        </w:tc>
        <w:tc>
          <w:tcPr>
            <w:tcW w:w="2232" w:type="dxa"/>
            <w:tcBorders>
              <w:left w:val="nil"/>
            </w:tcBorders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</w:p>
        </w:tc>
      </w:tr>
      <w:tr w:rsidR="00E91D14" w:rsidRPr="00BA3C8B" w:rsidTr="00917DDD">
        <w:tc>
          <w:tcPr>
            <w:tcW w:w="4784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Бюджетные организации</w:t>
            </w:r>
          </w:p>
        </w:tc>
        <w:tc>
          <w:tcPr>
            <w:tcW w:w="2554" w:type="dxa"/>
            <w:tcBorders>
              <w:right w:val="nil"/>
            </w:tcBorders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0,04</w:t>
            </w:r>
          </w:p>
        </w:tc>
        <w:tc>
          <w:tcPr>
            <w:tcW w:w="2232" w:type="dxa"/>
            <w:tcBorders>
              <w:left w:val="nil"/>
            </w:tcBorders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14,4</w:t>
            </w:r>
          </w:p>
        </w:tc>
      </w:tr>
    </w:tbl>
    <w:p w:rsidR="00E91D14" w:rsidRPr="00BA3C8B" w:rsidRDefault="00E91D14" w:rsidP="00E91D14">
      <w:pPr>
        <w:spacing w:line="360" w:lineRule="auto"/>
        <w:jc w:val="both"/>
        <w:rPr>
          <w:szCs w:val="28"/>
          <w:lang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89F3D5D" wp14:editId="0001F327">
                <wp:simplePos x="0" y="0"/>
                <wp:positionH relativeFrom="column">
                  <wp:posOffset>16510</wp:posOffset>
                </wp:positionH>
                <wp:positionV relativeFrom="paragraph">
                  <wp:posOffset>86995</wp:posOffset>
                </wp:positionV>
                <wp:extent cx="1181100" cy="571500"/>
                <wp:effectExtent l="19050" t="19050" r="38100" b="57150"/>
                <wp:wrapNone/>
                <wp:docPr id="110" name="Овал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1100" cy="571500"/>
                        </a:xfrm>
                        <a:prstGeom prst="ellipse">
                          <a:avLst/>
                        </a:prstGeom>
                        <a:solidFill>
                          <a:srgbClr val="C0504D">
                            <a:lumMod val="100000"/>
                            <a:lumOff val="0"/>
                          </a:srgbClr>
                        </a:solidFill>
                        <a:ln w="38100">
                          <a:solidFill>
                            <a:sysClr val="window" lastClr="FFFFFF">
                              <a:lumMod val="95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C0504D">
                              <a:lumMod val="50000"/>
                              <a:lumOff val="0"/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10" o:spid="_x0000_s1026" style="position:absolute;margin-left:1.3pt;margin-top:6.85pt;width:93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" fillcolor="#c0504d" strokecolor="#f2f2f2" strokeweight="3pt">
                <v:shadow on="t" color="#632523" opacity=".5" offset="1pt"/>
              </v:oval>
            </w:pict>
          </mc:Fallback>
        </mc:AlternateContent>
      </w:r>
    </w:p>
    <w:p w:rsidR="00E91D14" w:rsidRPr="00BA3C8B" w:rsidRDefault="00E91D14" w:rsidP="00E91D14">
      <w:pPr>
        <w:tabs>
          <w:tab w:val="left" w:pos="1995"/>
        </w:tabs>
        <w:spacing w:line="360" w:lineRule="auto"/>
        <w:jc w:val="both"/>
        <w:rPr>
          <w:szCs w:val="28"/>
          <w:lang w:eastAsia="en-US"/>
        </w:rPr>
      </w:pPr>
      <w:r w:rsidRPr="00BA3C8B">
        <w:rPr>
          <w:szCs w:val="28"/>
          <w:lang w:eastAsia="en-US"/>
        </w:rPr>
        <w:tab/>
        <w:t xml:space="preserve"> Население</w:t>
      </w:r>
    </w:p>
    <w:p w:rsidR="00E91D14" w:rsidRPr="00BA3C8B" w:rsidRDefault="00E91D14" w:rsidP="00E91D14">
      <w:pPr>
        <w:tabs>
          <w:tab w:val="left" w:pos="1995"/>
        </w:tabs>
        <w:spacing w:line="360" w:lineRule="auto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1995"/>
        </w:tabs>
        <w:spacing w:line="360" w:lineRule="auto"/>
        <w:jc w:val="both"/>
        <w:rPr>
          <w:szCs w:val="28"/>
          <w:lang w:eastAsia="en-US"/>
        </w:rPr>
      </w:pPr>
      <w:r>
        <w:rPr>
          <w:szCs w:val="28"/>
          <w:lang w:eastAsia="en-US"/>
        </w:rPr>
        <w:tab/>
      </w:r>
    </w:p>
    <w:p w:rsidR="00E91D14" w:rsidRDefault="00E91D14" w:rsidP="00E91D14">
      <w:pPr>
        <w:tabs>
          <w:tab w:val="left" w:pos="1995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697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2.3.11.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 xml:space="preserve">Справочник наименований расчётных элементов территориального деления и справочник соответствия принятых наименований </w:t>
      </w:r>
      <w:r>
        <w:rPr>
          <w:szCs w:val="28"/>
          <w:lang w:eastAsia="en-US"/>
        </w:rPr>
        <w:t xml:space="preserve">с </w:t>
      </w:r>
      <w:r w:rsidRPr="0005007D">
        <w:rPr>
          <w:szCs w:val="28"/>
          <w:lang w:eastAsia="en-US"/>
        </w:rPr>
        <w:t>существующими в Генеральном Плане</w:t>
      </w:r>
    </w:p>
    <w:p w:rsidR="00E91D14" w:rsidRPr="00BA3C8B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BA3C8B">
        <w:rPr>
          <w:b w:val="0"/>
          <w:szCs w:val="28"/>
          <w:lang w:eastAsia="en-US"/>
        </w:rPr>
        <w:t>Проект по восстановлению и развитию промышленных зон отсутствует.</w:t>
      </w:r>
    </w:p>
    <w:p w:rsidR="00E91D14" w:rsidRDefault="00E91D14" w:rsidP="00E91D14">
      <w:pPr>
        <w:tabs>
          <w:tab w:val="left" w:pos="1320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5205"/>
        </w:tabs>
        <w:ind w:firstLine="709"/>
        <w:jc w:val="both"/>
        <w:rPr>
          <w:b w:val="0"/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2.3.12. Описание расчётных элементов территориального деления в существующем (на момент разработки схемы водоснабж</w:t>
      </w:r>
      <w:r>
        <w:rPr>
          <w:szCs w:val="28"/>
          <w:lang w:eastAsia="en-US"/>
        </w:rPr>
        <w:t>ения) и перспективном состоянии</w:t>
      </w:r>
    </w:p>
    <w:p w:rsidR="00E91D14" w:rsidRDefault="00E91D14" w:rsidP="00E91D14">
      <w:pPr>
        <w:tabs>
          <w:tab w:val="left" w:pos="5205"/>
        </w:tabs>
        <w:ind w:firstLine="709"/>
        <w:jc w:val="both"/>
        <w:rPr>
          <w:szCs w:val="28"/>
          <w:lang w:eastAsia="en-US"/>
        </w:rPr>
      </w:pPr>
      <w:r>
        <w:rPr>
          <w:szCs w:val="28"/>
          <w:lang w:eastAsia="en-US"/>
        </w:rPr>
        <w:t>В настоящее время п</w:t>
      </w:r>
      <w:r w:rsidRPr="00B54CC1">
        <w:rPr>
          <w:szCs w:val="28"/>
          <w:lang w:eastAsia="en-US"/>
        </w:rPr>
        <w:t>ерспективные схемы ещё не определены.</w:t>
      </w:r>
    </w:p>
    <w:p w:rsidR="00E91D14" w:rsidRDefault="00E91D14" w:rsidP="00E91D14">
      <w:pPr>
        <w:tabs>
          <w:tab w:val="left" w:pos="1530"/>
        </w:tabs>
        <w:ind w:firstLine="709"/>
        <w:jc w:val="both"/>
        <w:rPr>
          <w:szCs w:val="28"/>
          <w:lang w:eastAsia="en-US"/>
        </w:rPr>
      </w:pPr>
    </w:p>
    <w:p w:rsidR="00E91D14" w:rsidRPr="00A06FD0" w:rsidRDefault="00E91D14" w:rsidP="00E91D14">
      <w:pPr>
        <w:tabs>
          <w:tab w:val="left" w:pos="1530"/>
        </w:tabs>
        <w:ind w:firstLine="709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2.3.13. Базовый спрос на коммунальный ресурс и прогноз</w:t>
      </w:r>
    </w:p>
    <w:p w:rsidR="00E91D14" w:rsidRPr="00BA3C8B" w:rsidRDefault="00E91D14" w:rsidP="00E91D14">
      <w:pPr>
        <w:shd w:val="clear" w:color="auto" w:fill="FFFFFF"/>
        <w:ind w:firstLine="709"/>
        <w:jc w:val="both"/>
        <w:rPr>
          <w:b w:val="0"/>
          <w:bCs/>
          <w:spacing w:val="-9"/>
          <w:szCs w:val="28"/>
        </w:rPr>
      </w:pPr>
      <w:r w:rsidRPr="00BA3C8B">
        <w:rPr>
          <w:b w:val="0"/>
          <w:bCs/>
          <w:spacing w:val="-9"/>
          <w:szCs w:val="28"/>
        </w:rPr>
        <w:t>Базовый спрос на коммунальные ресурсы отсутствуют</w:t>
      </w:r>
      <w:r>
        <w:rPr>
          <w:b w:val="0"/>
          <w:bCs/>
          <w:spacing w:val="-9"/>
          <w:szCs w:val="28"/>
        </w:rPr>
        <w:t>.</w:t>
      </w:r>
    </w:p>
    <w:p w:rsidR="00E91D14" w:rsidRDefault="00E91D14" w:rsidP="00E91D14">
      <w:pPr>
        <w:shd w:val="clear" w:color="auto" w:fill="FFFFFF"/>
        <w:ind w:firstLine="709"/>
        <w:jc w:val="both"/>
        <w:rPr>
          <w:b w:val="0"/>
          <w:szCs w:val="28"/>
          <w:lang w:eastAsia="en-US"/>
        </w:rPr>
      </w:pPr>
    </w:p>
    <w:p w:rsidR="00E91D14" w:rsidRPr="0005007D" w:rsidRDefault="00E91D14" w:rsidP="00E91D14">
      <w:pPr>
        <w:tabs>
          <w:tab w:val="left" w:pos="3390"/>
        </w:tabs>
        <w:ind w:firstLine="709"/>
        <w:jc w:val="both"/>
        <w:rPr>
          <w:szCs w:val="28"/>
          <w:lang w:eastAsia="en-US"/>
        </w:rPr>
      </w:pPr>
      <w:r>
        <w:rPr>
          <w:szCs w:val="28"/>
          <w:lang w:eastAsia="en-US"/>
        </w:rPr>
        <w:t>1.</w:t>
      </w:r>
      <w:r w:rsidRPr="0005007D">
        <w:rPr>
          <w:szCs w:val="28"/>
          <w:lang w:eastAsia="en-US"/>
        </w:rPr>
        <w:t>2.3.14.</w:t>
      </w:r>
      <w:r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>Приложение №1</w:t>
      </w:r>
      <w:r w:rsidR="00F522CC">
        <w:rPr>
          <w:szCs w:val="28"/>
          <w:lang w:eastAsia="en-US"/>
        </w:rPr>
        <w:t xml:space="preserve"> </w:t>
      </w:r>
      <w:r w:rsidRPr="0005007D">
        <w:rPr>
          <w:szCs w:val="28"/>
          <w:lang w:eastAsia="en-US"/>
        </w:rPr>
        <w:t xml:space="preserve">к Разделу </w:t>
      </w:r>
      <w:r w:rsidRPr="0005007D">
        <w:rPr>
          <w:szCs w:val="28"/>
          <w:lang w:val="en-US" w:eastAsia="en-US"/>
        </w:rPr>
        <w:t>III</w:t>
      </w:r>
      <w:r w:rsidRPr="0005007D">
        <w:rPr>
          <w:szCs w:val="28"/>
          <w:lang w:eastAsia="en-US"/>
        </w:rPr>
        <w:t xml:space="preserve"> ГЛ </w:t>
      </w:r>
      <w:r w:rsidRPr="0005007D">
        <w:rPr>
          <w:szCs w:val="28"/>
          <w:lang w:val="en-US" w:eastAsia="en-US"/>
        </w:rPr>
        <w:t>II</w:t>
      </w:r>
      <w:r w:rsidRPr="0005007D">
        <w:rPr>
          <w:szCs w:val="28"/>
          <w:lang w:eastAsia="en-US"/>
        </w:rPr>
        <w:t xml:space="preserve"> Т.1</w:t>
      </w:r>
    </w:p>
    <w:p w:rsidR="00E91D14" w:rsidRPr="0005007D" w:rsidRDefault="00E91D14" w:rsidP="00E91D14">
      <w:pPr>
        <w:tabs>
          <w:tab w:val="left" w:pos="3390"/>
        </w:tabs>
        <w:ind w:firstLine="709"/>
        <w:jc w:val="both"/>
        <w:rPr>
          <w:b w:val="0"/>
          <w:szCs w:val="28"/>
          <w:lang w:eastAsia="en-US"/>
        </w:rPr>
      </w:pPr>
      <w:r w:rsidRPr="0005007D">
        <w:rPr>
          <w:szCs w:val="28"/>
          <w:lang w:eastAsia="en-US"/>
        </w:rPr>
        <w:t>Карты расчётных элементов территориального деления и перспективной мощности вод</w:t>
      </w:r>
      <w:r>
        <w:rPr>
          <w:szCs w:val="28"/>
          <w:lang w:eastAsia="en-US"/>
        </w:rPr>
        <w:t>озаборных и очистных сооружений</w:t>
      </w: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jc w:val="center"/>
        <w:rPr>
          <w:b w:val="0"/>
          <w:szCs w:val="28"/>
          <w:lang w:eastAsia="en-US"/>
        </w:rPr>
      </w:pPr>
      <w:r>
        <w:rPr>
          <w:b w:val="0"/>
          <w:noProof/>
          <w:szCs w:val="28"/>
        </w:rPr>
        <w:lastRenderedPageBreak/>
        <w:drawing>
          <wp:inline distT="0" distB="0" distL="0" distR="0" wp14:anchorId="65D9D4E4" wp14:editId="70C911BB">
            <wp:extent cx="5943600" cy="4133850"/>
            <wp:effectExtent l="0" t="0" r="0" b="0"/>
            <wp:docPr id="5" name="Рисунок 5" descr="Описание: H:\Исходные данные по всем районам\Теплоогаревский\98. Нарышкинское\1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8" descr="Описание: H:\Исходные данные по всем районам\Теплоогаревский\98. Нарышкинское\1 зон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spacing w:line="360" w:lineRule="auto"/>
        <w:jc w:val="center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spacing w:line="360" w:lineRule="auto"/>
        <w:jc w:val="center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 xml:space="preserve">Раздел </w:t>
      </w:r>
      <w:r w:rsidRPr="00BA3C8B">
        <w:rPr>
          <w:szCs w:val="28"/>
          <w:lang w:val="en-US" w:eastAsia="en-US"/>
        </w:rPr>
        <w:t>IV</w:t>
      </w: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rPr>
          <w:b w:val="0"/>
          <w:szCs w:val="28"/>
          <w:lang w:eastAsia="en-US"/>
        </w:rPr>
      </w:pPr>
    </w:p>
    <w:p w:rsidR="00E91D14" w:rsidRPr="00BA3C8B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>1.2.4 Предложения по строительству, реконструкции и технического перевооружения объектов системы</w:t>
      </w:r>
    </w:p>
    <w:p w:rsidR="00E91D14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jc w:val="both"/>
        <w:rPr>
          <w:szCs w:val="28"/>
          <w:lang w:eastAsia="en-US"/>
        </w:rPr>
      </w:pPr>
    </w:p>
    <w:p w:rsidR="00E91D14" w:rsidRPr="00BA3C8B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>1.2.4.1. План реконструкции, нового строительства и технического перевооружения объектов системы водоснабжения для обеспечения</w:t>
      </w:r>
    </w:p>
    <w:p w:rsidR="00E91D14" w:rsidRPr="00BA3C8B" w:rsidRDefault="00E91D14" w:rsidP="00E91D14">
      <w:pPr>
        <w:tabs>
          <w:tab w:val="left" w:pos="3390"/>
          <w:tab w:val="left" w:pos="3945"/>
          <w:tab w:val="center" w:pos="4677"/>
        </w:tabs>
        <w:ind w:firstLine="709"/>
        <w:jc w:val="both"/>
        <w:rPr>
          <w:b w:val="0"/>
          <w:color w:val="FF0000"/>
          <w:szCs w:val="28"/>
          <w:lang w:eastAsia="en-US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126"/>
        <w:gridCol w:w="709"/>
        <w:gridCol w:w="992"/>
        <w:gridCol w:w="992"/>
        <w:gridCol w:w="992"/>
        <w:gridCol w:w="993"/>
        <w:gridCol w:w="795"/>
        <w:gridCol w:w="764"/>
        <w:gridCol w:w="850"/>
      </w:tblGrid>
      <w:tr w:rsidR="00E91D14" w:rsidRPr="00BA3C8B" w:rsidTr="00917DDD">
        <w:trPr>
          <w:trHeight w:val="429"/>
        </w:trPr>
        <w:tc>
          <w:tcPr>
            <w:tcW w:w="534" w:type="dxa"/>
            <w:vMerge w:val="restart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2126" w:type="dxa"/>
            <w:vMerge w:val="restart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Наименование работ</w:t>
            </w:r>
          </w:p>
        </w:tc>
        <w:tc>
          <w:tcPr>
            <w:tcW w:w="7087" w:type="dxa"/>
            <w:gridSpan w:val="8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center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 xml:space="preserve">Стоимость, </w:t>
            </w:r>
            <w:proofErr w:type="spellStart"/>
            <w:r w:rsidRPr="00F33F58">
              <w:rPr>
                <w:sz w:val="24"/>
                <w:szCs w:val="24"/>
                <w:lang w:eastAsia="en-US"/>
              </w:rPr>
              <w:t>тыс.руб</w:t>
            </w:r>
            <w:proofErr w:type="spellEnd"/>
            <w:r w:rsidRPr="00F33F58">
              <w:rPr>
                <w:sz w:val="24"/>
                <w:szCs w:val="24"/>
                <w:lang w:eastAsia="en-US"/>
              </w:rPr>
              <w:t>.</w:t>
            </w:r>
          </w:p>
        </w:tc>
      </w:tr>
      <w:tr w:rsidR="00E91D14" w:rsidRPr="00BA3C8B" w:rsidTr="00917DDD">
        <w:tc>
          <w:tcPr>
            <w:tcW w:w="534" w:type="dxa"/>
            <w:vMerge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2126" w:type="dxa"/>
            <w:vMerge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2013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2014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2015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2016</w:t>
            </w:r>
          </w:p>
        </w:tc>
        <w:tc>
          <w:tcPr>
            <w:tcW w:w="993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2017</w:t>
            </w:r>
          </w:p>
        </w:tc>
        <w:tc>
          <w:tcPr>
            <w:tcW w:w="795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2019</w:t>
            </w:r>
          </w:p>
        </w:tc>
        <w:tc>
          <w:tcPr>
            <w:tcW w:w="764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eastAsia="en-US"/>
              </w:rPr>
              <w:t>2020</w:t>
            </w: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rPr>
                <w:sz w:val="24"/>
                <w:szCs w:val="24"/>
                <w:lang w:eastAsia="en-US"/>
              </w:rPr>
            </w:pPr>
            <w:r w:rsidRPr="00F33F58">
              <w:rPr>
                <w:sz w:val="24"/>
                <w:szCs w:val="24"/>
                <w:lang w:eastAsia="en-US"/>
              </w:rPr>
              <w:t>2023</w:t>
            </w:r>
          </w:p>
        </w:tc>
      </w:tr>
      <w:tr w:rsidR="00E91D14" w:rsidRPr="00F33F58" w:rsidTr="00917DDD">
        <w:tc>
          <w:tcPr>
            <w:tcW w:w="534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126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Устройство частотных преобразователей на насосных станциях</w:t>
            </w:r>
          </w:p>
        </w:tc>
        <w:tc>
          <w:tcPr>
            <w:tcW w:w="709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450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450</w:t>
            </w:r>
          </w:p>
        </w:tc>
        <w:tc>
          <w:tcPr>
            <w:tcW w:w="993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450</w:t>
            </w:r>
          </w:p>
        </w:tc>
        <w:tc>
          <w:tcPr>
            <w:tcW w:w="795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</w:rPr>
              <w:t>790</w:t>
            </w:r>
            <w:r>
              <w:rPr>
                <w:b w:val="0"/>
                <w:sz w:val="24"/>
                <w:szCs w:val="24"/>
              </w:rPr>
              <w:t>,2</w:t>
            </w:r>
          </w:p>
        </w:tc>
        <w:tc>
          <w:tcPr>
            <w:tcW w:w="764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</w:tr>
      <w:tr w:rsidR="00E91D14" w:rsidRPr="00F33F58" w:rsidTr="00917DDD">
        <w:tc>
          <w:tcPr>
            <w:tcW w:w="534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126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Замена трубопровода</w:t>
            </w:r>
          </w:p>
        </w:tc>
        <w:tc>
          <w:tcPr>
            <w:tcW w:w="709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</w:rPr>
              <w:t>3937,5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</w:rPr>
              <w:t>3937,5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</w:rPr>
              <w:t>3937,5</w:t>
            </w:r>
          </w:p>
        </w:tc>
        <w:tc>
          <w:tcPr>
            <w:tcW w:w="993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</w:rPr>
              <w:t>3937,5</w:t>
            </w:r>
          </w:p>
        </w:tc>
        <w:tc>
          <w:tcPr>
            <w:tcW w:w="795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764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</w:tr>
      <w:tr w:rsidR="00E91D14" w:rsidRPr="00F33F58" w:rsidTr="00917DDD">
        <w:tc>
          <w:tcPr>
            <w:tcW w:w="534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2126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Замена запорной арматуры</w:t>
            </w:r>
          </w:p>
        </w:tc>
        <w:tc>
          <w:tcPr>
            <w:tcW w:w="709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750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78,75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750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78,75</w:t>
            </w:r>
          </w:p>
        </w:tc>
        <w:tc>
          <w:tcPr>
            <w:tcW w:w="992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750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78,75</w:t>
            </w:r>
          </w:p>
        </w:tc>
        <w:tc>
          <w:tcPr>
            <w:tcW w:w="993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750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78,75</w:t>
            </w:r>
          </w:p>
        </w:tc>
        <w:tc>
          <w:tcPr>
            <w:tcW w:w="795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750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764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750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750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</w:tr>
    </w:tbl>
    <w:p w:rsidR="00E91D14" w:rsidRDefault="00E91D14" w:rsidP="00E91D14">
      <w:pPr>
        <w:tabs>
          <w:tab w:val="left" w:pos="3390"/>
        </w:tabs>
        <w:ind w:firstLine="709"/>
        <w:jc w:val="both"/>
        <w:rPr>
          <w:szCs w:val="28"/>
          <w:lang w:eastAsia="en-US"/>
        </w:rPr>
      </w:pPr>
      <w:r w:rsidRPr="00BA3C8B">
        <w:rPr>
          <w:szCs w:val="28"/>
          <w:lang w:eastAsia="en-US"/>
        </w:rPr>
        <w:lastRenderedPageBreak/>
        <w:t>1.2.4.2.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>План нового строительства и реконструкции объектов системы водоснабжения для организации централизованного водоснабжения на т</w:t>
      </w:r>
      <w:r>
        <w:rPr>
          <w:szCs w:val="28"/>
          <w:lang w:eastAsia="en-US"/>
        </w:rPr>
        <w:t>ерриториях, где оно отсутствует</w:t>
      </w:r>
    </w:p>
    <w:p w:rsidR="00E91D14" w:rsidRPr="00BA3C8B" w:rsidRDefault="00E91D14" w:rsidP="00E91D14">
      <w:pPr>
        <w:tabs>
          <w:tab w:val="left" w:pos="339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268"/>
        <w:gridCol w:w="709"/>
        <w:gridCol w:w="851"/>
        <w:gridCol w:w="850"/>
        <w:gridCol w:w="851"/>
        <w:gridCol w:w="850"/>
        <w:gridCol w:w="870"/>
        <w:gridCol w:w="765"/>
        <w:gridCol w:w="775"/>
      </w:tblGrid>
      <w:tr w:rsidR="00E91D14" w:rsidRPr="00BA3C8B" w:rsidTr="00917DDD">
        <w:tc>
          <w:tcPr>
            <w:tcW w:w="567" w:type="dxa"/>
            <w:vMerge w:val="restart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№ п/п</w:t>
            </w:r>
          </w:p>
        </w:tc>
        <w:tc>
          <w:tcPr>
            <w:tcW w:w="2268" w:type="dxa"/>
            <w:vMerge w:val="restart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Наименование работ</w:t>
            </w:r>
          </w:p>
        </w:tc>
        <w:tc>
          <w:tcPr>
            <w:tcW w:w="6521" w:type="dxa"/>
            <w:gridSpan w:val="8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center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 xml:space="preserve">Стоимость, </w:t>
            </w:r>
            <w:proofErr w:type="spellStart"/>
            <w:r w:rsidRPr="00F33F58">
              <w:rPr>
                <w:b w:val="0"/>
                <w:sz w:val="24"/>
                <w:szCs w:val="24"/>
                <w:lang w:eastAsia="en-US"/>
              </w:rPr>
              <w:t>тыс.руб</w:t>
            </w:r>
            <w:proofErr w:type="spellEnd"/>
            <w:r w:rsidRPr="00F33F58">
              <w:rPr>
                <w:b w:val="0"/>
                <w:sz w:val="24"/>
                <w:szCs w:val="24"/>
                <w:lang w:eastAsia="en-US"/>
              </w:rPr>
              <w:t>.</w:t>
            </w:r>
          </w:p>
        </w:tc>
      </w:tr>
      <w:tr w:rsidR="00E91D14" w:rsidRPr="00BA3C8B" w:rsidTr="00917DDD">
        <w:tc>
          <w:tcPr>
            <w:tcW w:w="567" w:type="dxa"/>
            <w:vMerge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vMerge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709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2013</w:t>
            </w:r>
          </w:p>
        </w:tc>
        <w:tc>
          <w:tcPr>
            <w:tcW w:w="851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2014</w:t>
            </w: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2015</w:t>
            </w:r>
          </w:p>
        </w:tc>
        <w:tc>
          <w:tcPr>
            <w:tcW w:w="851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2016</w:t>
            </w: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2017</w:t>
            </w:r>
          </w:p>
        </w:tc>
        <w:tc>
          <w:tcPr>
            <w:tcW w:w="87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2020</w:t>
            </w:r>
          </w:p>
        </w:tc>
        <w:tc>
          <w:tcPr>
            <w:tcW w:w="765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2021</w:t>
            </w:r>
          </w:p>
        </w:tc>
        <w:tc>
          <w:tcPr>
            <w:tcW w:w="775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2023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Бурение скважин</w:t>
            </w:r>
          </w:p>
        </w:tc>
        <w:tc>
          <w:tcPr>
            <w:tcW w:w="709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3000</w:t>
            </w: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3000</w:t>
            </w:r>
          </w:p>
        </w:tc>
        <w:tc>
          <w:tcPr>
            <w:tcW w:w="851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3000</w:t>
            </w: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870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765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775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E91D14" w:rsidRPr="00F33F58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Строительство водопроводной сети</w:t>
            </w:r>
          </w:p>
        </w:tc>
        <w:tc>
          <w:tcPr>
            <w:tcW w:w="709" w:type="dxa"/>
            <w:shd w:val="clear" w:color="auto" w:fill="auto"/>
          </w:tcPr>
          <w:p w:rsidR="00E91D14" w:rsidRPr="00F33F58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851" w:type="dxa"/>
            <w:shd w:val="clear" w:color="auto" w:fill="auto"/>
          </w:tcPr>
          <w:p w:rsidR="00E91D14" w:rsidRPr="00F33F58" w:rsidRDefault="00E91D14" w:rsidP="00917DDD">
            <w:pPr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1000</w:t>
            </w: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1000</w:t>
            </w:r>
          </w:p>
        </w:tc>
        <w:tc>
          <w:tcPr>
            <w:tcW w:w="851" w:type="dxa"/>
            <w:shd w:val="clear" w:color="auto" w:fill="auto"/>
          </w:tcPr>
          <w:p w:rsidR="00E91D14" w:rsidRPr="00F33F58" w:rsidRDefault="00E91D14" w:rsidP="00917DDD">
            <w:pPr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1000</w:t>
            </w:r>
          </w:p>
        </w:tc>
        <w:tc>
          <w:tcPr>
            <w:tcW w:w="850" w:type="dxa"/>
            <w:shd w:val="clear" w:color="auto" w:fill="auto"/>
          </w:tcPr>
          <w:p w:rsidR="00E91D14" w:rsidRPr="00F33F58" w:rsidRDefault="00E91D14" w:rsidP="00917DDD">
            <w:pPr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1000</w:t>
            </w:r>
          </w:p>
        </w:tc>
        <w:tc>
          <w:tcPr>
            <w:tcW w:w="870" w:type="dxa"/>
            <w:shd w:val="clear" w:color="auto" w:fill="auto"/>
          </w:tcPr>
          <w:p w:rsidR="00E91D14" w:rsidRPr="00F33F58" w:rsidRDefault="00E91D14" w:rsidP="00917DDD">
            <w:pPr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1000</w:t>
            </w:r>
          </w:p>
        </w:tc>
        <w:tc>
          <w:tcPr>
            <w:tcW w:w="765" w:type="dxa"/>
            <w:shd w:val="clear" w:color="auto" w:fill="auto"/>
          </w:tcPr>
          <w:p w:rsidR="00E91D14" w:rsidRPr="00F33F58" w:rsidRDefault="00E91D14" w:rsidP="00917DDD">
            <w:pPr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1000</w:t>
            </w:r>
          </w:p>
        </w:tc>
        <w:tc>
          <w:tcPr>
            <w:tcW w:w="775" w:type="dxa"/>
            <w:shd w:val="clear" w:color="auto" w:fill="auto"/>
          </w:tcPr>
          <w:p w:rsidR="00E91D14" w:rsidRPr="00F33F58" w:rsidRDefault="00E91D14" w:rsidP="00917DDD">
            <w:pPr>
              <w:rPr>
                <w:b w:val="0"/>
                <w:sz w:val="24"/>
                <w:szCs w:val="24"/>
              </w:rPr>
            </w:pPr>
            <w:r w:rsidRPr="00F33F58">
              <w:rPr>
                <w:b w:val="0"/>
                <w:sz w:val="24"/>
                <w:szCs w:val="24"/>
                <w:lang w:eastAsia="en-US"/>
              </w:rPr>
              <w:t>1000</w:t>
            </w:r>
          </w:p>
        </w:tc>
      </w:tr>
    </w:tbl>
    <w:p w:rsidR="00E91D14" w:rsidRDefault="00E91D14" w:rsidP="00E91D14">
      <w:pPr>
        <w:ind w:firstLine="709"/>
        <w:jc w:val="both"/>
        <w:rPr>
          <w:szCs w:val="28"/>
          <w:lang w:eastAsia="en-US"/>
        </w:rPr>
      </w:pPr>
    </w:p>
    <w:p w:rsidR="00E91D14" w:rsidRPr="00BA3C8B" w:rsidRDefault="00E91D14" w:rsidP="00E91D14">
      <w:pPr>
        <w:ind w:firstLine="709"/>
        <w:jc w:val="both"/>
        <w:rPr>
          <w:color w:val="FF0000"/>
          <w:szCs w:val="28"/>
          <w:lang w:eastAsia="en-US"/>
        </w:rPr>
      </w:pPr>
      <w:r w:rsidRPr="00BA3C8B">
        <w:rPr>
          <w:szCs w:val="28"/>
          <w:lang w:eastAsia="en-US"/>
        </w:rPr>
        <w:t>1.2.4.3.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>План реконструкции, нового строительства технического перевооружения для обеспечения водоснабжением максимального водопотребления в сутки объектов нового строительства и реконструируемых объектов, для которых производительности существ</w:t>
      </w:r>
      <w:r>
        <w:rPr>
          <w:szCs w:val="28"/>
          <w:lang w:eastAsia="en-US"/>
        </w:rPr>
        <w:t>ующих сооружений не достаточно</w:t>
      </w:r>
    </w:p>
    <w:p w:rsidR="00E91D14" w:rsidRPr="00BA3C8B" w:rsidRDefault="00E91D14" w:rsidP="00E91D14">
      <w:pPr>
        <w:tabs>
          <w:tab w:val="left" w:pos="3390"/>
        </w:tabs>
        <w:ind w:firstLine="709"/>
        <w:jc w:val="both"/>
        <w:rPr>
          <w:b w:val="0"/>
          <w:color w:val="000000"/>
          <w:szCs w:val="28"/>
          <w:lang w:eastAsia="en-US"/>
        </w:rPr>
      </w:pPr>
      <w:r w:rsidRPr="00BA3C8B">
        <w:rPr>
          <w:b w:val="0"/>
          <w:color w:val="000000"/>
          <w:szCs w:val="28"/>
          <w:lang w:eastAsia="en-US"/>
        </w:rPr>
        <w:t>Проекта по новому строительству не предусмотрено</w:t>
      </w:r>
      <w:r>
        <w:rPr>
          <w:b w:val="0"/>
          <w:color w:val="000000"/>
          <w:szCs w:val="28"/>
          <w:lang w:eastAsia="en-US"/>
        </w:rPr>
        <w:t>.</w:t>
      </w:r>
    </w:p>
    <w:p w:rsidR="00E91D14" w:rsidRDefault="00E91D14" w:rsidP="00E91D14">
      <w:pPr>
        <w:tabs>
          <w:tab w:val="left" w:pos="3390"/>
        </w:tabs>
        <w:ind w:firstLine="709"/>
        <w:jc w:val="both"/>
        <w:rPr>
          <w:szCs w:val="28"/>
          <w:lang w:eastAsia="en-US"/>
        </w:rPr>
      </w:pPr>
    </w:p>
    <w:p w:rsidR="00E91D14" w:rsidRPr="00BA3C8B" w:rsidRDefault="00E91D14" w:rsidP="00E91D14">
      <w:pPr>
        <w:tabs>
          <w:tab w:val="left" w:pos="3390"/>
        </w:tabs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 xml:space="preserve">1.2.4.4. Приложение №1к Разделу </w:t>
      </w:r>
      <w:r w:rsidRPr="00BA3C8B">
        <w:rPr>
          <w:szCs w:val="28"/>
          <w:lang w:val="en-US" w:eastAsia="en-US"/>
        </w:rPr>
        <w:t>IV</w:t>
      </w:r>
      <w:r w:rsidRPr="00BA3C8B">
        <w:rPr>
          <w:szCs w:val="28"/>
          <w:lang w:eastAsia="en-US"/>
        </w:rPr>
        <w:t xml:space="preserve"> ГЛ </w:t>
      </w:r>
      <w:r w:rsidRPr="00BA3C8B">
        <w:rPr>
          <w:szCs w:val="28"/>
          <w:lang w:val="en-US" w:eastAsia="en-US"/>
        </w:rPr>
        <w:t>II</w:t>
      </w:r>
      <w:r w:rsidRPr="00BA3C8B">
        <w:rPr>
          <w:szCs w:val="28"/>
          <w:lang w:eastAsia="en-US"/>
        </w:rPr>
        <w:t xml:space="preserve"> Т.1</w:t>
      </w:r>
    </w:p>
    <w:p w:rsidR="00E91D14" w:rsidRDefault="00E91D14" w:rsidP="00E91D14">
      <w:pPr>
        <w:tabs>
          <w:tab w:val="left" w:pos="3390"/>
        </w:tabs>
        <w:ind w:firstLine="709"/>
        <w:jc w:val="both"/>
        <w:rPr>
          <w:szCs w:val="28"/>
          <w:lang w:eastAsia="en-US"/>
        </w:rPr>
      </w:pPr>
      <w:r w:rsidRPr="00BA3C8B">
        <w:rPr>
          <w:szCs w:val="28"/>
          <w:lang w:eastAsia="en-US"/>
        </w:rPr>
        <w:t>Оценка капитальных затрат в новое строительство и реконструкцию объектов систем водоснабжения</w:t>
      </w:r>
    </w:p>
    <w:p w:rsidR="00E91D14" w:rsidRPr="00BA3C8B" w:rsidRDefault="00E91D14" w:rsidP="00E91D14">
      <w:pPr>
        <w:tabs>
          <w:tab w:val="left" w:pos="339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0"/>
        <w:gridCol w:w="850"/>
        <w:gridCol w:w="851"/>
        <w:gridCol w:w="850"/>
        <w:gridCol w:w="851"/>
        <w:gridCol w:w="850"/>
        <w:gridCol w:w="851"/>
        <w:gridCol w:w="992"/>
        <w:gridCol w:w="850"/>
        <w:gridCol w:w="851"/>
      </w:tblGrid>
      <w:tr w:rsidR="00E91D14" w:rsidRPr="00BA3C8B" w:rsidTr="00917DDD">
        <w:tc>
          <w:tcPr>
            <w:tcW w:w="1560" w:type="dxa"/>
            <w:vMerge w:val="restart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7796" w:type="dxa"/>
            <w:gridSpan w:val="9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center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Стоимость</w:t>
            </w:r>
            <w:r>
              <w:rPr>
                <w:b w:val="0"/>
                <w:sz w:val="24"/>
                <w:szCs w:val="24"/>
                <w:lang w:eastAsia="en-US"/>
              </w:rPr>
              <w:t>,</w:t>
            </w:r>
            <w:r w:rsidRPr="001A3DB7">
              <w:rPr>
                <w:b w:val="0"/>
                <w:sz w:val="24"/>
                <w:szCs w:val="24"/>
                <w:lang w:eastAsia="en-US"/>
              </w:rPr>
              <w:t xml:space="preserve"> </w:t>
            </w:r>
            <w:proofErr w:type="spellStart"/>
            <w:r w:rsidRPr="001A3DB7">
              <w:rPr>
                <w:b w:val="0"/>
                <w:sz w:val="24"/>
                <w:szCs w:val="24"/>
                <w:lang w:eastAsia="en-US"/>
              </w:rPr>
              <w:t>тыс.руб</w:t>
            </w:r>
            <w:proofErr w:type="spellEnd"/>
            <w:r w:rsidRPr="001A3DB7">
              <w:rPr>
                <w:b w:val="0"/>
                <w:sz w:val="24"/>
                <w:szCs w:val="24"/>
                <w:lang w:eastAsia="en-US"/>
              </w:rPr>
              <w:t>.</w:t>
            </w:r>
          </w:p>
        </w:tc>
      </w:tr>
      <w:tr w:rsidR="00E91D14" w:rsidRPr="00BA3C8B" w:rsidTr="00917DDD">
        <w:tc>
          <w:tcPr>
            <w:tcW w:w="1560" w:type="dxa"/>
            <w:vMerge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2013</w:t>
            </w: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2014</w:t>
            </w: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2015</w:t>
            </w: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2016</w:t>
            </w: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2017</w:t>
            </w: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2020</w:t>
            </w:r>
          </w:p>
        </w:tc>
        <w:tc>
          <w:tcPr>
            <w:tcW w:w="992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2021</w:t>
            </w: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2022</w:t>
            </w: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2023</w:t>
            </w:r>
          </w:p>
        </w:tc>
      </w:tr>
      <w:tr w:rsidR="00E91D14" w:rsidRPr="00BA3C8B" w:rsidTr="00917DDD">
        <w:tc>
          <w:tcPr>
            <w:tcW w:w="156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Итого</w:t>
            </w: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8 016</w:t>
            </w: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8 016</w:t>
            </w: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8 016</w:t>
            </w: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5016</w:t>
            </w: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5016</w:t>
            </w:r>
          </w:p>
        </w:tc>
        <w:tc>
          <w:tcPr>
            <w:tcW w:w="992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5016</w:t>
            </w:r>
          </w:p>
        </w:tc>
        <w:tc>
          <w:tcPr>
            <w:tcW w:w="850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1A3DB7">
              <w:rPr>
                <w:b w:val="0"/>
                <w:sz w:val="24"/>
                <w:szCs w:val="24"/>
                <w:lang w:eastAsia="en-US"/>
              </w:rPr>
              <w:t>5016</w:t>
            </w:r>
          </w:p>
        </w:tc>
        <w:tc>
          <w:tcPr>
            <w:tcW w:w="851" w:type="dxa"/>
            <w:shd w:val="clear" w:color="auto" w:fill="auto"/>
          </w:tcPr>
          <w:p w:rsidR="00E91D14" w:rsidRPr="001A3DB7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44112</w:t>
            </w:r>
          </w:p>
        </w:tc>
      </w:tr>
    </w:tbl>
    <w:p w:rsidR="00E91D14" w:rsidRPr="00BA3C8B" w:rsidRDefault="00E91D14" w:rsidP="00E91D14">
      <w:pPr>
        <w:tabs>
          <w:tab w:val="left" w:pos="3390"/>
        </w:tabs>
        <w:ind w:firstLine="709"/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3390"/>
        </w:tabs>
        <w:ind w:firstLine="709"/>
        <w:jc w:val="both"/>
        <w:rPr>
          <w:szCs w:val="28"/>
          <w:lang w:eastAsia="en-US"/>
        </w:rPr>
      </w:pPr>
      <w:r w:rsidRPr="00BA3C8B">
        <w:rPr>
          <w:szCs w:val="28"/>
          <w:lang w:eastAsia="en-US"/>
        </w:rPr>
        <w:t>1.2.4.5. Ремонт водопроводных сетей МО Нарышкинское Тепло-Огаревского района</w:t>
      </w:r>
    </w:p>
    <w:p w:rsidR="00E91D14" w:rsidRPr="00BA3C8B" w:rsidRDefault="00E91D14" w:rsidP="00E91D14">
      <w:pPr>
        <w:tabs>
          <w:tab w:val="left" w:pos="339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51"/>
        <w:gridCol w:w="3364"/>
        <w:gridCol w:w="1739"/>
        <w:gridCol w:w="1559"/>
        <w:gridCol w:w="1843"/>
      </w:tblGrid>
      <w:tr w:rsidR="00E91D14" w:rsidRPr="00BA3C8B" w:rsidTr="00917DDD">
        <w:trPr>
          <w:trHeight w:val="540"/>
        </w:trPr>
        <w:tc>
          <w:tcPr>
            <w:tcW w:w="851" w:type="dxa"/>
            <w:vMerge w:val="restart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A3C8B">
              <w:rPr>
                <w:b w:val="0"/>
                <w:szCs w:val="28"/>
                <w:lang w:eastAsia="en-US"/>
              </w:rPr>
              <w:t>№ п/п</w:t>
            </w:r>
          </w:p>
        </w:tc>
        <w:tc>
          <w:tcPr>
            <w:tcW w:w="3364" w:type="dxa"/>
            <w:vMerge w:val="restart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A3C8B">
              <w:rPr>
                <w:b w:val="0"/>
                <w:szCs w:val="28"/>
                <w:lang w:eastAsia="en-US"/>
              </w:rPr>
              <w:t>Наименование работ</w:t>
            </w:r>
          </w:p>
        </w:tc>
        <w:tc>
          <w:tcPr>
            <w:tcW w:w="5141" w:type="dxa"/>
            <w:gridSpan w:val="3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A3C8B">
              <w:rPr>
                <w:b w:val="0"/>
                <w:szCs w:val="28"/>
                <w:lang w:eastAsia="en-US"/>
              </w:rPr>
              <w:t xml:space="preserve">Стоимость, </w:t>
            </w:r>
            <w:proofErr w:type="spellStart"/>
            <w:r w:rsidRPr="00BA3C8B">
              <w:rPr>
                <w:b w:val="0"/>
                <w:szCs w:val="28"/>
                <w:lang w:eastAsia="en-US"/>
              </w:rPr>
              <w:t>тыс.руб</w:t>
            </w:r>
            <w:proofErr w:type="spellEnd"/>
            <w:r w:rsidRPr="00BA3C8B">
              <w:rPr>
                <w:b w:val="0"/>
                <w:szCs w:val="28"/>
                <w:lang w:eastAsia="en-US"/>
              </w:rPr>
              <w:t>.</w:t>
            </w:r>
          </w:p>
        </w:tc>
      </w:tr>
      <w:tr w:rsidR="00E91D14" w:rsidRPr="00BA3C8B" w:rsidTr="00917DDD">
        <w:trPr>
          <w:trHeight w:val="411"/>
        </w:trPr>
        <w:tc>
          <w:tcPr>
            <w:tcW w:w="851" w:type="dxa"/>
            <w:vMerge/>
          </w:tcPr>
          <w:p w:rsidR="00E91D14" w:rsidRPr="00BA3C8B" w:rsidRDefault="00E91D14" w:rsidP="00917DDD">
            <w:pPr>
              <w:tabs>
                <w:tab w:val="left" w:pos="3390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</w:p>
        </w:tc>
        <w:tc>
          <w:tcPr>
            <w:tcW w:w="3364" w:type="dxa"/>
            <w:vMerge/>
          </w:tcPr>
          <w:p w:rsidR="00E91D14" w:rsidRPr="00BA3C8B" w:rsidRDefault="00E91D14" w:rsidP="00917DDD">
            <w:pPr>
              <w:tabs>
                <w:tab w:val="left" w:pos="3390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</w:p>
        </w:tc>
        <w:tc>
          <w:tcPr>
            <w:tcW w:w="1739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A3C8B">
              <w:rPr>
                <w:b w:val="0"/>
                <w:szCs w:val="28"/>
                <w:lang w:eastAsia="en-US"/>
              </w:rPr>
              <w:t>2019</w:t>
            </w:r>
          </w:p>
        </w:tc>
        <w:tc>
          <w:tcPr>
            <w:tcW w:w="1559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2020</w:t>
            </w:r>
          </w:p>
        </w:tc>
        <w:tc>
          <w:tcPr>
            <w:tcW w:w="1843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2021</w:t>
            </w:r>
          </w:p>
        </w:tc>
      </w:tr>
      <w:tr w:rsidR="00E91D14" w:rsidRPr="00BA3C8B" w:rsidTr="00917DDD">
        <w:trPr>
          <w:trHeight w:val="255"/>
        </w:trPr>
        <w:tc>
          <w:tcPr>
            <w:tcW w:w="851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A3C8B">
              <w:rPr>
                <w:b w:val="0"/>
                <w:szCs w:val="28"/>
                <w:lang w:eastAsia="en-US"/>
              </w:rPr>
              <w:t>1</w:t>
            </w:r>
          </w:p>
        </w:tc>
        <w:tc>
          <w:tcPr>
            <w:tcW w:w="3364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A3C8B">
              <w:rPr>
                <w:b w:val="0"/>
                <w:szCs w:val="28"/>
                <w:lang w:eastAsia="en-US"/>
              </w:rPr>
              <w:t xml:space="preserve">Ремонт водопровода </w:t>
            </w:r>
            <w:proofErr w:type="spellStart"/>
            <w:r w:rsidRPr="00BA3C8B">
              <w:rPr>
                <w:b w:val="0"/>
                <w:szCs w:val="28"/>
                <w:lang w:eastAsia="en-US"/>
              </w:rPr>
              <w:t>п.Красногвардеец</w:t>
            </w:r>
            <w:proofErr w:type="spellEnd"/>
          </w:p>
        </w:tc>
        <w:tc>
          <w:tcPr>
            <w:tcW w:w="1739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A3C8B">
              <w:rPr>
                <w:b w:val="0"/>
                <w:szCs w:val="28"/>
                <w:lang w:eastAsia="en-US"/>
              </w:rPr>
              <w:t>790</w:t>
            </w:r>
            <w:r>
              <w:rPr>
                <w:b w:val="0"/>
                <w:szCs w:val="28"/>
                <w:lang w:eastAsia="en-US"/>
              </w:rPr>
              <w:t>,</w:t>
            </w:r>
            <w:r w:rsidRPr="00BA3C8B">
              <w:rPr>
                <w:b w:val="0"/>
                <w:szCs w:val="28"/>
                <w:lang w:eastAsia="en-US"/>
              </w:rPr>
              <w:t>2</w:t>
            </w:r>
          </w:p>
        </w:tc>
        <w:tc>
          <w:tcPr>
            <w:tcW w:w="1559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843" w:type="dxa"/>
          </w:tcPr>
          <w:p w:rsidR="00E91D14" w:rsidRPr="00BA3C8B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-</w:t>
            </w:r>
          </w:p>
        </w:tc>
      </w:tr>
      <w:tr w:rsidR="00E91D14" w:rsidRPr="00BA3C8B" w:rsidTr="00917DDD">
        <w:trPr>
          <w:trHeight w:val="255"/>
        </w:trPr>
        <w:tc>
          <w:tcPr>
            <w:tcW w:w="851" w:type="dxa"/>
          </w:tcPr>
          <w:p w:rsidR="00E91D14" w:rsidRPr="00B30BAD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30BAD">
              <w:rPr>
                <w:b w:val="0"/>
                <w:szCs w:val="28"/>
                <w:lang w:eastAsia="en-US"/>
              </w:rPr>
              <w:t>2</w:t>
            </w:r>
          </w:p>
        </w:tc>
        <w:tc>
          <w:tcPr>
            <w:tcW w:w="3364" w:type="dxa"/>
          </w:tcPr>
          <w:p w:rsidR="00E91D14" w:rsidRPr="00B30BAD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30BAD">
              <w:rPr>
                <w:b w:val="0"/>
                <w:szCs w:val="28"/>
                <w:lang w:eastAsia="en-US"/>
              </w:rPr>
              <w:t xml:space="preserve">Подключение 2-х существующих ВБР к существующему водопроводу </w:t>
            </w:r>
            <w:proofErr w:type="spellStart"/>
            <w:r w:rsidRPr="00B30BAD">
              <w:rPr>
                <w:b w:val="0"/>
                <w:szCs w:val="28"/>
                <w:lang w:eastAsia="en-US"/>
              </w:rPr>
              <w:t>д.Мосюковка</w:t>
            </w:r>
            <w:proofErr w:type="spellEnd"/>
            <w:r w:rsidRPr="00B30BAD">
              <w:rPr>
                <w:b w:val="0"/>
                <w:szCs w:val="28"/>
                <w:lang w:eastAsia="en-US"/>
              </w:rPr>
              <w:t xml:space="preserve">, </w:t>
            </w:r>
            <w:proofErr w:type="spellStart"/>
            <w:r w:rsidRPr="00B30BAD">
              <w:rPr>
                <w:b w:val="0"/>
                <w:szCs w:val="28"/>
                <w:lang w:eastAsia="en-US"/>
              </w:rPr>
              <w:t>д.Раевка</w:t>
            </w:r>
            <w:proofErr w:type="spellEnd"/>
            <w:r w:rsidRPr="00B30BAD">
              <w:rPr>
                <w:b w:val="0"/>
                <w:szCs w:val="28"/>
                <w:lang w:eastAsia="en-US"/>
              </w:rPr>
              <w:t xml:space="preserve"> Тепло-Огаревского района Тульской области</w:t>
            </w:r>
          </w:p>
        </w:tc>
        <w:tc>
          <w:tcPr>
            <w:tcW w:w="1739" w:type="dxa"/>
          </w:tcPr>
          <w:p w:rsidR="00E91D14" w:rsidRPr="00B30BAD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30BAD">
              <w:rPr>
                <w:b w:val="0"/>
                <w:szCs w:val="28"/>
                <w:lang w:eastAsia="en-US"/>
              </w:rPr>
              <w:t>-</w:t>
            </w:r>
          </w:p>
        </w:tc>
        <w:tc>
          <w:tcPr>
            <w:tcW w:w="1559" w:type="dxa"/>
          </w:tcPr>
          <w:p w:rsidR="00E91D14" w:rsidRPr="00B30BAD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</w:p>
        </w:tc>
        <w:tc>
          <w:tcPr>
            <w:tcW w:w="1843" w:type="dxa"/>
          </w:tcPr>
          <w:p w:rsidR="00E91D14" w:rsidRPr="00B30BAD" w:rsidRDefault="00E91D14" w:rsidP="00917DDD">
            <w:pPr>
              <w:tabs>
                <w:tab w:val="left" w:pos="3390"/>
              </w:tabs>
              <w:jc w:val="both"/>
              <w:rPr>
                <w:b w:val="0"/>
                <w:szCs w:val="28"/>
                <w:lang w:eastAsia="en-US"/>
              </w:rPr>
            </w:pPr>
            <w:r w:rsidRPr="00B30BAD">
              <w:rPr>
                <w:b w:val="0"/>
                <w:szCs w:val="28"/>
                <w:lang w:eastAsia="en-US"/>
              </w:rPr>
              <w:t>2212,25166</w:t>
            </w:r>
          </w:p>
        </w:tc>
      </w:tr>
    </w:tbl>
    <w:p w:rsidR="00E91D14" w:rsidRPr="00BA3C8B" w:rsidRDefault="00E91D14" w:rsidP="00E91D14">
      <w:pPr>
        <w:tabs>
          <w:tab w:val="left" w:pos="339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BA3C8B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 xml:space="preserve">1.2.4.6. Приложение №2 к Разделу </w:t>
      </w:r>
      <w:r w:rsidRPr="00BA3C8B">
        <w:rPr>
          <w:szCs w:val="28"/>
          <w:lang w:val="en-US" w:eastAsia="en-US"/>
        </w:rPr>
        <w:t>IV</w:t>
      </w:r>
      <w:r w:rsidRPr="00BA3C8B">
        <w:rPr>
          <w:szCs w:val="28"/>
          <w:lang w:eastAsia="en-US"/>
        </w:rPr>
        <w:t xml:space="preserve"> ГЛ </w:t>
      </w:r>
      <w:r w:rsidRPr="00BA3C8B">
        <w:rPr>
          <w:szCs w:val="28"/>
          <w:lang w:val="en-US" w:eastAsia="en-US"/>
        </w:rPr>
        <w:t>II</w:t>
      </w:r>
      <w:r w:rsidRPr="00BA3C8B">
        <w:rPr>
          <w:szCs w:val="28"/>
          <w:lang w:eastAsia="en-US"/>
        </w:rPr>
        <w:t xml:space="preserve"> Т.1</w:t>
      </w:r>
    </w:p>
    <w:p w:rsidR="00E91D14" w:rsidRPr="00BA3C8B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>Оценку мощностей резервирования части имеющихся мощностей (для новых сооружений</w:t>
      </w:r>
    </w:p>
    <w:p w:rsidR="00E91D14" w:rsidRPr="00BA3C8B" w:rsidRDefault="00E91D14" w:rsidP="00E91D14">
      <w:pPr>
        <w:ind w:firstLine="709"/>
        <w:jc w:val="both"/>
        <w:rPr>
          <w:b w:val="0"/>
          <w:color w:val="FF0000"/>
          <w:szCs w:val="28"/>
          <w:lang w:eastAsia="en-US"/>
        </w:rPr>
      </w:pPr>
      <w:r w:rsidRPr="00BA3C8B">
        <w:rPr>
          <w:b w:val="0"/>
          <w:szCs w:val="28"/>
          <w:lang w:eastAsia="en-US"/>
        </w:rPr>
        <w:lastRenderedPageBreak/>
        <w:t>При расширении жилого фонда, связанного с новым строительством дефицит мощности водозаборных сооружений составляет 50%.</w:t>
      </w:r>
    </w:p>
    <w:p w:rsidR="00E91D14" w:rsidRPr="00BA3C8B" w:rsidRDefault="00E91D14" w:rsidP="00E91D14">
      <w:pPr>
        <w:tabs>
          <w:tab w:val="left" w:pos="7965"/>
        </w:tabs>
        <w:ind w:firstLine="709"/>
        <w:jc w:val="center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7965"/>
        </w:tabs>
        <w:ind w:firstLine="709"/>
        <w:rPr>
          <w:szCs w:val="28"/>
          <w:lang w:eastAsia="en-US"/>
        </w:rPr>
      </w:pPr>
    </w:p>
    <w:p w:rsidR="00E91D14" w:rsidRPr="00BA3C8B" w:rsidRDefault="00E91D14" w:rsidP="00E91D14">
      <w:pPr>
        <w:tabs>
          <w:tab w:val="left" w:pos="7965"/>
        </w:tabs>
        <w:ind w:firstLine="709"/>
        <w:rPr>
          <w:szCs w:val="28"/>
          <w:lang w:eastAsia="en-US"/>
        </w:rPr>
      </w:pPr>
      <w:r w:rsidRPr="00BA3C8B">
        <w:rPr>
          <w:szCs w:val="28"/>
          <w:lang w:eastAsia="en-US"/>
        </w:rPr>
        <w:t xml:space="preserve">Раздел </w:t>
      </w:r>
      <w:r w:rsidRPr="00BA3C8B">
        <w:rPr>
          <w:szCs w:val="28"/>
          <w:lang w:val="en-US" w:eastAsia="en-US"/>
        </w:rPr>
        <w:t>V</w:t>
      </w:r>
    </w:p>
    <w:p w:rsidR="00E91D14" w:rsidRDefault="00E91D14" w:rsidP="00E91D14">
      <w:pPr>
        <w:shd w:val="clear" w:color="auto" w:fill="FFFFFF"/>
        <w:ind w:firstLine="709"/>
        <w:jc w:val="both"/>
        <w:rPr>
          <w:szCs w:val="28"/>
        </w:rPr>
      </w:pPr>
    </w:p>
    <w:p w:rsidR="00E91D14" w:rsidRPr="00BA3C8B" w:rsidRDefault="00E91D14" w:rsidP="00E91D14">
      <w:pPr>
        <w:shd w:val="clear" w:color="auto" w:fill="FFFFFF"/>
        <w:ind w:firstLine="709"/>
        <w:jc w:val="both"/>
        <w:rPr>
          <w:b w:val="0"/>
          <w:szCs w:val="28"/>
        </w:rPr>
      </w:pPr>
      <w:r w:rsidRPr="00BA3C8B">
        <w:rPr>
          <w:szCs w:val="28"/>
        </w:rPr>
        <w:t>1.2.5. Предложения по строительству, реконструкции и модернизации линейных объектов центра</w:t>
      </w:r>
      <w:r>
        <w:rPr>
          <w:szCs w:val="28"/>
        </w:rPr>
        <w:t>лизованных систем водоснабжения</w:t>
      </w:r>
    </w:p>
    <w:p w:rsidR="00E91D14" w:rsidRPr="00BA3C8B" w:rsidRDefault="00E91D14" w:rsidP="00E91D14">
      <w:pPr>
        <w:shd w:val="clear" w:color="auto" w:fill="FFFFFF"/>
        <w:ind w:firstLine="709"/>
        <w:jc w:val="center"/>
        <w:rPr>
          <w:b w:val="0"/>
          <w:szCs w:val="28"/>
        </w:rPr>
      </w:pPr>
    </w:p>
    <w:p w:rsidR="00E91D14" w:rsidRPr="00BA3C8B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>1.2.5.1.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>Планы реконструируемых и предлагаемых к новому строительству магистральных водопроводных сетей</w:t>
      </w:r>
    </w:p>
    <w:p w:rsidR="00E91D14" w:rsidRPr="00BA3C8B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BA3C8B">
        <w:rPr>
          <w:b w:val="0"/>
          <w:szCs w:val="28"/>
          <w:lang w:eastAsia="en-US"/>
        </w:rPr>
        <w:t>Для обеспечения нового строительства водопроводны</w:t>
      </w:r>
      <w:r>
        <w:rPr>
          <w:b w:val="0"/>
          <w:szCs w:val="28"/>
          <w:lang w:eastAsia="en-US"/>
        </w:rPr>
        <w:t>х</w:t>
      </w:r>
      <w:r w:rsidRPr="00BA3C8B">
        <w:rPr>
          <w:b w:val="0"/>
          <w:szCs w:val="28"/>
          <w:lang w:eastAsia="en-US"/>
        </w:rPr>
        <w:t xml:space="preserve"> сет</w:t>
      </w:r>
      <w:r>
        <w:rPr>
          <w:b w:val="0"/>
          <w:szCs w:val="28"/>
          <w:lang w:eastAsia="en-US"/>
        </w:rPr>
        <w:t xml:space="preserve">ей, </w:t>
      </w:r>
      <w:r w:rsidRPr="00BA3C8B">
        <w:rPr>
          <w:b w:val="0"/>
          <w:szCs w:val="28"/>
          <w:lang w:eastAsia="en-US"/>
        </w:rPr>
        <w:t>необходимо существующий магистральный трубопровод</w:t>
      </w:r>
      <w:r>
        <w:rPr>
          <w:b w:val="0"/>
          <w:szCs w:val="28"/>
          <w:lang w:eastAsia="en-US"/>
        </w:rPr>
        <w:t xml:space="preserve"> </w:t>
      </w:r>
      <w:r w:rsidRPr="00BA3C8B">
        <w:rPr>
          <w:b w:val="0"/>
          <w:szCs w:val="28"/>
          <w:lang w:eastAsia="en-US"/>
        </w:rPr>
        <w:t>заменить на трубопровод с большей проходной способностью, что в данном случае поможет обеспечить водоснабжением новые</w:t>
      </w:r>
      <w:r>
        <w:rPr>
          <w:b w:val="0"/>
          <w:szCs w:val="28"/>
          <w:lang w:eastAsia="en-US"/>
        </w:rPr>
        <w:t xml:space="preserve"> </w:t>
      </w:r>
      <w:r w:rsidRPr="00BA3C8B">
        <w:rPr>
          <w:b w:val="0"/>
          <w:szCs w:val="28"/>
          <w:lang w:eastAsia="en-US"/>
        </w:rPr>
        <w:t>здания и сооружения.</w:t>
      </w:r>
    </w:p>
    <w:p w:rsidR="00E91D14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  <w:r w:rsidRPr="00BA3C8B">
        <w:rPr>
          <w:szCs w:val="28"/>
          <w:lang w:eastAsia="en-US"/>
        </w:rPr>
        <w:t>1.2.5.2.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>План развития систем диспетчеризации, телемеханизации и систем управления режимами водоснабжения на объектах организаци</w:t>
      </w:r>
      <w:r>
        <w:rPr>
          <w:szCs w:val="28"/>
          <w:lang w:eastAsia="en-US"/>
        </w:rPr>
        <w:t>й, осуществляющих водоснабжение</w:t>
      </w:r>
    </w:p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261"/>
        <w:gridCol w:w="850"/>
        <w:gridCol w:w="851"/>
        <w:gridCol w:w="850"/>
        <w:gridCol w:w="990"/>
        <w:gridCol w:w="930"/>
        <w:gridCol w:w="1057"/>
      </w:tblGrid>
      <w:tr w:rsidR="00E91D14" w:rsidRPr="00CF2159" w:rsidTr="00917DDD">
        <w:trPr>
          <w:trHeight w:val="322"/>
        </w:trPr>
        <w:tc>
          <w:tcPr>
            <w:tcW w:w="567" w:type="dxa"/>
            <w:vMerge w:val="restart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№</w:t>
            </w:r>
          </w:p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п/п</w:t>
            </w:r>
          </w:p>
        </w:tc>
        <w:tc>
          <w:tcPr>
            <w:tcW w:w="3261" w:type="dxa"/>
            <w:vMerge w:val="restart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Наименование работ</w:t>
            </w:r>
          </w:p>
        </w:tc>
        <w:tc>
          <w:tcPr>
            <w:tcW w:w="5528" w:type="dxa"/>
            <w:gridSpan w:val="6"/>
            <w:shd w:val="clear" w:color="auto" w:fill="auto"/>
          </w:tcPr>
          <w:p w:rsidR="00E91D14" w:rsidRPr="00CF2159" w:rsidRDefault="00E91D14" w:rsidP="00917DDD">
            <w:pPr>
              <w:tabs>
                <w:tab w:val="left" w:pos="1260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 xml:space="preserve">Стоимость, </w:t>
            </w:r>
            <w:proofErr w:type="spellStart"/>
            <w:r w:rsidRPr="00CF2159">
              <w:rPr>
                <w:b w:val="0"/>
                <w:sz w:val="24"/>
                <w:szCs w:val="24"/>
                <w:lang w:eastAsia="en-US"/>
              </w:rPr>
              <w:t>тыс.руб</w:t>
            </w:r>
            <w:proofErr w:type="spellEnd"/>
            <w:r w:rsidRPr="00CF2159">
              <w:rPr>
                <w:b w:val="0"/>
                <w:sz w:val="24"/>
                <w:szCs w:val="24"/>
                <w:lang w:eastAsia="en-US"/>
              </w:rPr>
              <w:t>.</w:t>
            </w:r>
          </w:p>
        </w:tc>
      </w:tr>
      <w:tr w:rsidR="00E91D14" w:rsidRPr="00CF2159" w:rsidTr="00917DDD">
        <w:tc>
          <w:tcPr>
            <w:tcW w:w="567" w:type="dxa"/>
            <w:vMerge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vMerge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2015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2016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2017</w:t>
            </w:r>
          </w:p>
        </w:tc>
        <w:tc>
          <w:tcPr>
            <w:tcW w:w="99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2020</w:t>
            </w:r>
          </w:p>
        </w:tc>
        <w:tc>
          <w:tcPr>
            <w:tcW w:w="93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2021</w:t>
            </w:r>
          </w:p>
        </w:tc>
        <w:tc>
          <w:tcPr>
            <w:tcW w:w="1057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2023</w:t>
            </w:r>
          </w:p>
        </w:tc>
      </w:tr>
      <w:tr w:rsidR="00E91D14" w:rsidRPr="00CF2159" w:rsidTr="00917DDD">
        <w:trPr>
          <w:trHeight w:val="1867"/>
        </w:trPr>
        <w:tc>
          <w:tcPr>
            <w:tcW w:w="567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</w:t>
            </w:r>
          </w:p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Установка регистратора давления на сетях водоснабжения, с дистанционной передачей данных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700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200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200</w:t>
            </w:r>
          </w:p>
        </w:tc>
        <w:tc>
          <w:tcPr>
            <w:tcW w:w="990" w:type="dxa"/>
            <w:shd w:val="clear" w:color="auto" w:fill="auto"/>
          </w:tcPr>
          <w:p w:rsidR="00E91D14" w:rsidRPr="00CF2159" w:rsidRDefault="00E91D14" w:rsidP="00917DDD">
            <w:pPr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200</w:t>
            </w:r>
          </w:p>
        </w:tc>
        <w:tc>
          <w:tcPr>
            <w:tcW w:w="930" w:type="dxa"/>
            <w:shd w:val="clear" w:color="auto" w:fill="auto"/>
          </w:tcPr>
          <w:p w:rsidR="00E91D14" w:rsidRPr="00CF2159" w:rsidRDefault="00E91D14" w:rsidP="00917DDD">
            <w:pPr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200</w:t>
            </w:r>
          </w:p>
        </w:tc>
        <w:tc>
          <w:tcPr>
            <w:tcW w:w="1057" w:type="dxa"/>
            <w:shd w:val="clear" w:color="auto" w:fill="auto"/>
          </w:tcPr>
          <w:p w:rsidR="00E91D14" w:rsidRPr="00CF2159" w:rsidRDefault="00E91D14" w:rsidP="00917DDD">
            <w:pPr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200</w:t>
            </w:r>
          </w:p>
        </w:tc>
      </w:tr>
    </w:tbl>
    <w:p w:rsidR="00E91D14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  <w:r w:rsidRPr="00BA3C8B">
        <w:rPr>
          <w:szCs w:val="28"/>
          <w:lang w:eastAsia="en-US"/>
        </w:rPr>
        <w:t>1.2.5.3.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>План развития системы коммерческого учёта водопотребления организациями, осуществляющими водоснабжение</w:t>
      </w:r>
    </w:p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544"/>
        <w:gridCol w:w="851"/>
        <w:gridCol w:w="850"/>
        <w:gridCol w:w="851"/>
        <w:gridCol w:w="960"/>
        <w:gridCol w:w="780"/>
        <w:gridCol w:w="953"/>
      </w:tblGrid>
      <w:tr w:rsidR="00E91D14" w:rsidRPr="00BA3C8B" w:rsidTr="00917DDD">
        <w:trPr>
          <w:trHeight w:val="322"/>
        </w:trPr>
        <w:tc>
          <w:tcPr>
            <w:tcW w:w="567" w:type="dxa"/>
            <w:vMerge w:val="restart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№</w:t>
            </w:r>
          </w:p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п/п</w:t>
            </w:r>
          </w:p>
        </w:tc>
        <w:tc>
          <w:tcPr>
            <w:tcW w:w="3544" w:type="dxa"/>
            <w:vMerge w:val="restart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Наименование работ</w:t>
            </w:r>
          </w:p>
        </w:tc>
        <w:tc>
          <w:tcPr>
            <w:tcW w:w="5245" w:type="dxa"/>
            <w:gridSpan w:val="6"/>
            <w:shd w:val="clear" w:color="auto" w:fill="auto"/>
          </w:tcPr>
          <w:p w:rsidR="00E91D14" w:rsidRPr="00CF2159" w:rsidRDefault="00E91D14" w:rsidP="00917DDD">
            <w:pPr>
              <w:tabs>
                <w:tab w:val="left" w:pos="1260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 xml:space="preserve">Стоимость, </w:t>
            </w:r>
            <w:proofErr w:type="spellStart"/>
            <w:r w:rsidRPr="00CF2159">
              <w:rPr>
                <w:b w:val="0"/>
                <w:sz w:val="24"/>
                <w:szCs w:val="24"/>
                <w:lang w:eastAsia="en-US"/>
              </w:rPr>
              <w:t>тыс.руб</w:t>
            </w:r>
            <w:proofErr w:type="spellEnd"/>
            <w:r w:rsidRPr="00CF2159">
              <w:rPr>
                <w:b w:val="0"/>
                <w:sz w:val="24"/>
                <w:szCs w:val="24"/>
                <w:lang w:eastAsia="en-US"/>
              </w:rPr>
              <w:t>.</w:t>
            </w:r>
          </w:p>
        </w:tc>
      </w:tr>
      <w:tr w:rsidR="00E91D14" w:rsidRPr="00BA3C8B" w:rsidTr="00917DDD">
        <w:tc>
          <w:tcPr>
            <w:tcW w:w="567" w:type="dxa"/>
            <w:vMerge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3544" w:type="dxa"/>
            <w:vMerge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 w:val="24"/>
                <w:szCs w:val="24"/>
                <w:lang w:eastAsia="en-US"/>
              </w:rPr>
            </w:pP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2015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2016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2017</w:t>
            </w:r>
          </w:p>
        </w:tc>
        <w:tc>
          <w:tcPr>
            <w:tcW w:w="96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2018</w:t>
            </w:r>
          </w:p>
        </w:tc>
        <w:tc>
          <w:tcPr>
            <w:tcW w:w="78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2020</w:t>
            </w:r>
          </w:p>
        </w:tc>
        <w:tc>
          <w:tcPr>
            <w:tcW w:w="953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>
              <w:rPr>
                <w:b w:val="0"/>
                <w:sz w:val="24"/>
                <w:szCs w:val="24"/>
                <w:lang w:eastAsia="en-US"/>
              </w:rPr>
              <w:t>2023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544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Установка счётчиков на водозаборных сооружениях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90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90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90</w:t>
            </w:r>
          </w:p>
        </w:tc>
        <w:tc>
          <w:tcPr>
            <w:tcW w:w="96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90</w:t>
            </w:r>
          </w:p>
        </w:tc>
        <w:tc>
          <w:tcPr>
            <w:tcW w:w="78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90</w:t>
            </w:r>
          </w:p>
        </w:tc>
        <w:tc>
          <w:tcPr>
            <w:tcW w:w="953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90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544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Установка счётчиков на насосные станции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96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78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953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100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544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 w:val="24"/>
                <w:szCs w:val="24"/>
                <w:lang w:eastAsia="en-US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Установка счётчиков у абонентов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280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280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280</w:t>
            </w:r>
          </w:p>
        </w:tc>
        <w:tc>
          <w:tcPr>
            <w:tcW w:w="96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280</w:t>
            </w:r>
          </w:p>
        </w:tc>
        <w:tc>
          <w:tcPr>
            <w:tcW w:w="780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280</w:t>
            </w:r>
          </w:p>
        </w:tc>
        <w:tc>
          <w:tcPr>
            <w:tcW w:w="953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CF2159">
              <w:rPr>
                <w:b w:val="0"/>
                <w:sz w:val="24"/>
                <w:szCs w:val="24"/>
                <w:lang w:eastAsia="en-US"/>
              </w:rPr>
              <w:t>280</w:t>
            </w:r>
          </w:p>
        </w:tc>
      </w:tr>
    </w:tbl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lastRenderedPageBreak/>
        <w:t>1.2.5.4.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>План по замене всех стальных трубопроводов без</w:t>
      </w:r>
      <w:r>
        <w:rPr>
          <w:szCs w:val="28"/>
          <w:lang w:eastAsia="en-US"/>
        </w:rPr>
        <w:t xml:space="preserve"> наружной и внутренней изоляции</w:t>
      </w:r>
    </w:p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pPr w:leftFromText="180" w:rightFromText="180" w:vertAnchor="text" w:tblpX="108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8"/>
        <w:gridCol w:w="3068"/>
        <w:gridCol w:w="992"/>
        <w:gridCol w:w="992"/>
        <w:gridCol w:w="851"/>
        <w:gridCol w:w="850"/>
        <w:gridCol w:w="851"/>
        <w:gridCol w:w="850"/>
      </w:tblGrid>
      <w:tr w:rsidR="00E91D14" w:rsidRPr="0050702F" w:rsidTr="00917DDD">
        <w:trPr>
          <w:trHeight w:val="322"/>
        </w:trPr>
        <w:tc>
          <w:tcPr>
            <w:tcW w:w="868" w:type="dxa"/>
            <w:vMerge w:val="restart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№ п/п</w:t>
            </w:r>
          </w:p>
        </w:tc>
        <w:tc>
          <w:tcPr>
            <w:tcW w:w="3068" w:type="dxa"/>
            <w:vMerge w:val="restart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Наименование работ</w:t>
            </w:r>
          </w:p>
        </w:tc>
        <w:tc>
          <w:tcPr>
            <w:tcW w:w="5386" w:type="dxa"/>
            <w:gridSpan w:val="6"/>
            <w:shd w:val="clear" w:color="auto" w:fill="auto"/>
          </w:tcPr>
          <w:p w:rsidR="00E91D14" w:rsidRPr="0050702F" w:rsidRDefault="00E91D14" w:rsidP="00917DDD">
            <w:pPr>
              <w:ind w:firstLine="709"/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Производительность, км/год</w:t>
            </w:r>
          </w:p>
        </w:tc>
      </w:tr>
      <w:tr w:rsidR="00E91D14" w:rsidRPr="0050702F" w:rsidTr="00917DDD">
        <w:tc>
          <w:tcPr>
            <w:tcW w:w="868" w:type="dxa"/>
            <w:vMerge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</w:p>
        </w:tc>
        <w:tc>
          <w:tcPr>
            <w:tcW w:w="3068" w:type="dxa"/>
            <w:vMerge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ind w:firstLine="709"/>
              <w:jc w:val="both"/>
              <w:rPr>
                <w:b w:val="0"/>
                <w:szCs w:val="28"/>
                <w:lang w:eastAsia="en-US"/>
              </w:rPr>
            </w:pPr>
          </w:p>
        </w:tc>
        <w:tc>
          <w:tcPr>
            <w:tcW w:w="992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2015</w:t>
            </w:r>
          </w:p>
        </w:tc>
        <w:tc>
          <w:tcPr>
            <w:tcW w:w="992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2016</w:t>
            </w:r>
          </w:p>
        </w:tc>
        <w:tc>
          <w:tcPr>
            <w:tcW w:w="851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2017</w:t>
            </w:r>
          </w:p>
        </w:tc>
        <w:tc>
          <w:tcPr>
            <w:tcW w:w="850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2019</w:t>
            </w:r>
          </w:p>
        </w:tc>
        <w:tc>
          <w:tcPr>
            <w:tcW w:w="851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2020</w:t>
            </w:r>
          </w:p>
        </w:tc>
        <w:tc>
          <w:tcPr>
            <w:tcW w:w="850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2023</w:t>
            </w:r>
          </w:p>
        </w:tc>
      </w:tr>
      <w:tr w:rsidR="00E91D14" w:rsidRPr="0050702F" w:rsidTr="00917DDD">
        <w:tc>
          <w:tcPr>
            <w:tcW w:w="868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</w:t>
            </w:r>
          </w:p>
        </w:tc>
        <w:tc>
          <w:tcPr>
            <w:tcW w:w="3068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Замена стальных сетей водоснабжения</w:t>
            </w:r>
          </w:p>
        </w:tc>
        <w:tc>
          <w:tcPr>
            <w:tcW w:w="992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3,15</w:t>
            </w:r>
          </w:p>
        </w:tc>
        <w:tc>
          <w:tcPr>
            <w:tcW w:w="992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3,15</w:t>
            </w:r>
          </w:p>
        </w:tc>
        <w:tc>
          <w:tcPr>
            <w:tcW w:w="851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3,15</w:t>
            </w:r>
          </w:p>
        </w:tc>
        <w:tc>
          <w:tcPr>
            <w:tcW w:w="850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</w:rPr>
              <w:t>0,8</w:t>
            </w:r>
          </w:p>
        </w:tc>
        <w:tc>
          <w:tcPr>
            <w:tcW w:w="851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3,15</w:t>
            </w:r>
          </w:p>
        </w:tc>
        <w:tc>
          <w:tcPr>
            <w:tcW w:w="850" w:type="dxa"/>
            <w:shd w:val="clear" w:color="auto" w:fill="auto"/>
          </w:tcPr>
          <w:p w:rsidR="00E91D14" w:rsidRPr="0050702F" w:rsidRDefault="00E91D14" w:rsidP="00917DDD">
            <w:pPr>
              <w:rPr>
                <w:b w:val="0"/>
                <w:szCs w:val="28"/>
              </w:rPr>
            </w:pPr>
            <w:r w:rsidRPr="0050702F">
              <w:rPr>
                <w:b w:val="0"/>
                <w:szCs w:val="28"/>
                <w:lang w:eastAsia="en-US"/>
              </w:rPr>
              <w:t>3,15</w:t>
            </w:r>
          </w:p>
        </w:tc>
      </w:tr>
    </w:tbl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>1.2.5.5.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 xml:space="preserve">Предложения по сокращению неучтённых расходов </w:t>
      </w:r>
      <w:r>
        <w:rPr>
          <w:szCs w:val="28"/>
          <w:lang w:eastAsia="en-US"/>
        </w:rPr>
        <w:t>потерь воды при транспортировке</w:t>
      </w:r>
    </w:p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8789"/>
      </w:tblGrid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1</w:t>
            </w:r>
          </w:p>
        </w:tc>
        <w:tc>
          <w:tcPr>
            <w:tcW w:w="8789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Наименование работы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2</w:t>
            </w:r>
          </w:p>
        </w:tc>
        <w:tc>
          <w:tcPr>
            <w:tcW w:w="8789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Внедрение устройства ЧРП (частотный преобразователь) на скважинах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3</w:t>
            </w:r>
          </w:p>
        </w:tc>
        <w:tc>
          <w:tcPr>
            <w:tcW w:w="8789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Внедрение системы учёта воды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4</w:t>
            </w:r>
          </w:p>
        </w:tc>
        <w:tc>
          <w:tcPr>
            <w:tcW w:w="8789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Замена запорной арматуры, пожарных гидрантов, водоразборных колонок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5</w:t>
            </w:r>
          </w:p>
        </w:tc>
        <w:tc>
          <w:tcPr>
            <w:tcW w:w="8789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Капитальный ремонт, реконструкция водонапорных башен</w:t>
            </w:r>
          </w:p>
        </w:tc>
      </w:tr>
      <w:tr w:rsidR="00E91D14" w:rsidRPr="00BA3C8B" w:rsidTr="00917DDD">
        <w:tc>
          <w:tcPr>
            <w:tcW w:w="567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6</w:t>
            </w:r>
          </w:p>
        </w:tc>
        <w:tc>
          <w:tcPr>
            <w:tcW w:w="8789" w:type="dxa"/>
            <w:shd w:val="clear" w:color="auto" w:fill="auto"/>
          </w:tcPr>
          <w:p w:rsidR="00E91D14" w:rsidRPr="0050702F" w:rsidRDefault="00E91D14" w:rsidP="00917DDD">
            <w:pPr>
              <w:tabs>
                <w:tab w:val="left" w:pos="570"/>
              </w:tabs>
              <w:jc w:val="both"/>
              <w:rPr>
                <w:b w:val="0"/>
                <w:szCs w:val="28"/>
                <w:lang w:eastAsia="en-US"/>
              </w:rPr>
            </w:pPr>
            <w:r w:rsidRPr="0050702F">
              <w:rPr>
                <w:b w:val="0"/>
                <w:szCs w:val="28"/>
                <w:lang w:eastAsia="en-US"/>
              </w:rPr>
              <w:t>Замена водопроводных сетей</w:t>
            </w:r>
          </w:p>
        </w:tc>
      </w:tr>
    </w:tbl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BA3C8B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  <w:r w:rsidRPr="00BA3C8B">
        <w:rPr>
          <w:szCs w:val="28"/>
          <w:lang w:eastAsia="en-US"/>
        </w:rPr>
        <w:t>1.2.5.6.</w:t>
      </w:r>
      <w:r>
        <w:rPr>
          <w:szCs w:val="28"/>
          <w:lang w:eastAsia="en-US"/>
        </w:rPr>
        <w:t xml:space="preserve"> </w:t>
      </w:r>
      <w:r w:rsidRPr="00BA3C8B">
        <w:rPr>
          <w:szCs w:val="28"/>
          <w:lang w:eastAsia="en-US"/>
        </w:rPr>
        <w:t>Оценка возможности сокращения давления в водопроводной сети за счёт изменения её структуры и устройства квартальных и внутридомовых насосных станций подкачки</w:t>
      </w:r>
    </w:p>
    <w:p w:rsidR="00E91D14" w:rsidRDefault="00E91D14" w:rsidP="00E91D14">
      <w:pPr>
        <w:pStyle w:val="af0"/>
        <w:spacing w:before="0" w:beforeAutospacing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C8B">
        <w:rPr>
          <w:rFonts w:ascii="Times New Roman" w:hAnsi="Times New Roman" w:cs="Times New Roman"/>
          <w:sz w:val="28"/>
          <w:szCs w:val="28"/>
          <w:lang w:eastAsia="en-US"/>
        </w:rPr>
        <w:t xml:space="preserve">Внедрение устройства ЧРП позволит сократить давление в распределительной сети. </w:t>
      </w:r>
      <w:r w:rsidRPr="00BA3C8B">
        <w:rPr>
          <w:rFonts w:ascii="Times New Roman" w:hAnsi="Times New Roman" w:cs="Times New Roman"/>
          <w:sz w:val="28"/>
          <w:szCs w:val="28"/>
        </w:rPr>
        <w:t>Применение частотного преобразователя для управления насосом скважины снижает расходы при установке новой башни более чем на 60%, а при реконструкции башни более чем на  30%.</w:t>
      </w:r>
    </w:p>
    <w:p w:rsidR="00E91D14" w:rsidRDefault="00E91D14" w:rsidP="00E91D14">
      <w:pPr>
        <w:pStyle w:val="af0"/>
        <w:spacing w:before="0" w:beforeAutospacing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A3C8B">
        <w:rPr>
          <w:rFonts w:ascii="Times New Roman" w:hAnsi="Times New Roman" w:cs="Times New Roman"/>
          <w:sz w:val="28"/>
          <w:szCs w:val="28"/>
        </w:rPr>
        <w:t>Расходы на обслуживание снижаются на 80%.</w:t>
      </w:r>
    </w:p>
    <w:p w:rsidR="00E91D14" w:rsidRPr="00BA3C8B" w:rsidRDefault="00E91D14" w:rsidP="00E91D14">
      <w:pPr>
        <w:pStyle w:val="af0"/>
        <w:spacing w:before="0" w:beforeAutospacing="0"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</w:t>
      </w:r>
      <w:r w:rsidRPr="00BA3C8B">
        <w:rPr>
          <w:rFonts w:ascii="Times New Roman" w:hAnsi="Times New Roman" w:cs="Times New Roman"/>
          <w:sz w:val="28"/>
          <w:szCs w:val="28"/>
        </w:rPr>
        <w:t>кономия электроэнергии составляет 15% - 50%.</w:t>
      </w:r>
    </w:p>
    <w:p w:rsidR="00E91D14" w:rsidRPr="00BA3C8B" w:rsidRDefault="00E91D14" w:rsidP="00E91D14">
      <w:pPr>
        <w:pStyle w:val="af0"/>
        <w:spacing w:before="0" w:beforeAutospacing="0" w:after="0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BA3C8B">
        <w:rPr>
          <w:rStyle w:val="af8"/>
          <w:rFonts w:ascii="Times New Roman" w:hAnsi="Times New Roman" w:cs="Times New Roman"/>
          <w:b w:val="0"/>
          <w:sz w:val="28"/>
          <w:szCs w:val="28"/>
        </w:rPr>
        <w:t>Преимущества</w:t>
      </w:r>
      <w:r w:rsidRPr="00BA3C8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A3C8B">
        <w:rPr>
          <w:rFonts w:ascii="Times New Roman" w:hAnsi="Times New Roman" w:cs="Times New Roman"/>
          <w:sz w:val="28"/>
          <w:szCs w:val="28"/>
        </w:rPr>
        <w:t>станции управления</w:t>
      </w:r>
      <w:r w:rsidRPr="00BA3C8B">
        <w:rPr>
          <w:rStyle w:val="af8"/>
          <w:rFonts w:ascii="Times New Roman" w:hAnsi="Times New Roman" w:cs="Times New Roman"/>
          <w:sz w:val="28"/>
          <w:szCs w:val="28"/>
        </w:rPr>
        <w:t>:</w:t>
      </w:r>
      <w:r w:rsidRPr="00BA3C8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 xml:space="preserve">Низкая стоимость внедрения и эксплуатации. 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Малый срок монтажа и ввода в эксплуатацию.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Снижение эксплуатационных расходов на обслуживание.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 xml:space="preserve">Экономия электроэнергии до 15-50%, с учетом различных суточных режимов работы. 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Надежность системы независимо от  времени года.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Стабильность создаваемого давления за счет автоматического регулирования производительности насоса в зависимости от текущего расхода воды.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Малые габариты станции управления.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 xml:space="preserve">Повышение ресурса погружного насоса труб и запорной арматуры за счет исключения пусковых токов, исключения гидравлических ударов, плавного регулирования, плавного пуска и останова. 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Отсутствие периодически смачивающихся участков водопроводной и, как следствие отсутствие коррозии и лучшее качество поставляемой воды.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lastRenderedPageBreak/>
        <w:t xml:space="preserve">Возможность интеграции с  системами учета расхода воды и электроэнергии. 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Возможность работы с автономным аварийным источником электроэнергии.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>Полностью необслуживаемый автоматический режим работы.</w:t>
      </w:r>
    </w:p>
    <w:p w:rsidR="00E91D14" w:rsidRPr="0050702F" w:rsidRDefault="00E91D14" w:rsidP="00E91D14">
      <w:pPr>
        <w:numPr>
          <w:ilvl w:val="0"/>
          <w:numId w:val="11"/>
        </w:numPr>
        <w:ind w:left="0"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 xml:space="preserve">Возможность дистанционного управления и контроля. </w:t>
      </w:r>
    </w:p>
    <w:p w:rsidR="00E91D14" w:rsidRPr="0050702F" w:rsidRDefault="00E91D14" w:rsidP="00E91D14">
      <w:pPr>
        <w:ind w:firstLine="709"/>
        <w:jc w:val="both"/>
        <w:rPr>
          <w:b w:val="0"/>
          <w:szCs w:val="28"/>
        </w:rPr>
      </w:pPr>
      <w:r w:rsidRPr="0050702F">
        <w:rPr>
          <w:b w:val="0"/>
          <w:szCs w:val="28"/>
        </w:rPr>
        <w:t xml:space="preserve">Экономия воды и электроэнергии в системах водоснабжения связана с оптимизацией режима давления по времени и значениям, устранением ненужных избытков давления и как следствие снижением общих потерь, отсутствием потерь при переливах, значительным снижением пусковых токов. </w:t>
      </w:r>
    </w:p>
    <w:p w:rsidR="00E91D14" w:rsidRPr="00BA3C8B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BA3C8B" w:rsidRDefault="00E91D14" w:rsidP="00E91D14">
      <w:pPr>
        <w:ind w:firstLine="709"/>
        <w:jc w:val="both"/>
        <w:rPr>
          <w:b w:val="0"/>
          <w:szCs w:val="28"/>
        </w:rPr>
      </w:pPr>
      <w:r w:rsidRPr="00BA3C8B">
        <w:rPr>
          <w:szCs w:val="28"/>
        </w:rPr>
        <w:t>1.2.5.7.</w:t>
      </w:r>
      <w:r>
        <w:rPr>
          <w:szCs w:val="28"/>
        </w:rPr>
        <w:t xml:space="preserve"> </w:t>
      </w:r>
      <w:r w:rsidRPr="00BA3C8B">
        <w:rPr>
          <w:szCs w:val="28"/>
        </w:rPr>
        <w:t>Схема</w:t>
      </w:r>
      <w:r>
        <w:rPr>
          <w:szCs w:val="28"/>
        </w:rPr>
        <w:t xml:space="preserve"> зонирования водопроводной сети</w:t>
      </w:r>
    </w:p>
    <w:p w:rsidR="00E91D14" w:rsidRDefault="00E91D14" w:rsidP="00E91D14">
      <w:pPr>
        <w:spacing w:before="100" w:beforeAutospacing="1" w:after="100" w:afterAutospacing="1" w:line="360" w:lineRule="auto"/>
        <w:ind w:left="360"/>
        <w:jc w:val="both"/>
        <w:rPr>
          <w:b w:val="0"/>
          <w:color w:val="FF0000"/>
          <w:szCs w:val="28"/>
        </w:rPr>
      </w:pPr>
      <w:r>
        <w:rPr>
          <w:b w:val="0"/>
          <w:noProof/>
          <w:color w:val="FF0000"/>
          <w:szCs w:val="28"/>
        </w:rPr>
        <w:drawing>
          <wp:inline distT="0" distB="0" distL="0" distR="0" wp14:anchorId="79AD62DE" wp14:editId="0BB6E2E7">
            <wp:extent cx="5943600" cy="4133850"/>
            <wp:effectExtent l="0" t="0" r="0" b="0"/>
            <wp:docPr id="4" name="Рисунок 4" descr="Описание: H:\Исходные данные по всем районам\Теплоогаревский\98. Нарышкинское\1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9" descr="Описание: H:\Исходные данные по всем районам\Теплоогаревский\98. Нарышкинское\1 зон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Pr="008A4180" w:rsidRDefault="00E91D14" w:rsidP="00E91D14">
      <w:pPr>
        <w:ind w:firstLine="709"/>
        <w:jc w:val="both"/>
        <w:rPr>
          <w:b w:val="0"/>
          <w:color w:val="FF0000"/>
          <w:szCs w:val="28"/>
        </w:rPr>
      </w:pPr>
      <w:r>
        <w:rPr>
          <w:szCs w:val="28"/>
        </w:rPr>
        <w:t>1.</w:t>
      </w:r>
      <w:r w:rsidRPr="0005007D">
        <w:rPr>
          <w:szCs w:val="28"/>
        </w:rPr>
        <w:t>2.5.8</w:t>
      </w:r>
      <w:r>
        <w:rPr>
          <w:szCs w:val="28"/>
        </w:rPr>
        <w:t>.</w:t>
      </w:r>
      <w:r w:rsidRPr="0005007D">
        <w:rPr>
          <w:szCs w:val="28"/>
        </w:rPr>
        <w:t xml:space="preserve"> Решение по обеспечению централизованного водоснабжения на т</w:t>
      </w:r>
      <w:r>
        <w:rPr>
          <w:szCs w:val="28"/>
        </w:rPr>
        <w:t>ерриториях, где оно отсутствует</w:t>
      </w:r>
    </w:p>
    <w:p w:rsidR="00E91D14" w:rsidRPr="0050702F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50702F">
        <w:rPr>
          <w:b w:val="0"/>
          <w:szCs w:val="28"/>
          <w:lang w:eastAsia="en-US"/>
        </w:rPr>
        <w:t>Зоны необходимо обеспечить централизованным водоснабжением для образования основы под будущее строительство (голубым цветом)</w:t>
      </w:r>
      <w:r>
        <w:rPr>
          <w:b w:val="0"/>
          <w:szCs w:val="28"/>
          <w:lang w:eastAsia="en-US"/>
        </w:rPr>
        <w:t>.</w:t>
      </w:r>
    </w:p>
    <w:p w:rsidR="00E91D14" w:rsidRDefault="00E91D14" w:rsidP="00E91D14">
      <w:pPr>
        <w:spacing w:before="100" w:beforeAutospacing="1" w:after="100" w:afterAutospacing="1" w:line="360" w:lineRule="auto"/>
        <w:ind w:left="360"/>
        <w:jc w:val="both"/>
        <w:rPr>
          <w:b w:val="0"/>
          <w:szCs w:val="28"/>
        </w:rPr>
      </w:pPr>
      <w:r>
        <w:rPr>
          <w:noProof/>
          <w:szCs w:val="28"/>
        </w:rPr>
        <w:lastRenderedPageBreak/>
        <w:drawing>
          <wp:inline distT="0" distB="0" distL="0" distR="0" wp14:anchorId="022B5BF6" wp14:editId="5473AE01">
            <wp:extent cx="5943600" cy="4133850"/>
            <wp:effectExtent l="0" t="0" r="0" b="0"/>
            <wp:docPr id="3" name="Рисунок 3" descr="Описание: H:\Исходные данные по всем районам\Теплоогаревский\98. Нарышкинское\1 зоны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0" descr="Описание: H:\Исходные данные по всем районам\Теплоогаревский\98. Нарышкинское\1 зоны 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05007D" w:rsidRDefault="00E91D14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1.</w:t>
      </w:r>
      <w:r w:rsidRPr="0005007D">
        <w:rPr>
          <w:szCs w:val="28"/>
        </w:rPr>
        <w:t>2.5.9.</w:t>
      </w:r>
      <w:r>
        <w:rPr>
          <w:szCs w:val="28"/>
        </w:rPr>
        <w:t xml:space="preserve"> </w:t>
      </w:r>
      <w:r w:rsidRPr="0005007D">
        <w:rPr>
          <w:szCs w:val="28"/>
        </w:rPr>
        <w:t xml:space="preserve">Приложение №1 к Разделу </w:t>
      </w:r>
      <w:r w:rsidRPr="0005007D">
        <w:rPr>
          <w:szCs w:val="28"/>
          <w:lang w:val="en-US"/>
        </w:rPr>
        <w:t>V</w:t>
      </w:r>
      <w:r w:rsidRPr="0005007D">
        <w:rPr>
          <w:szCs w:val="28"/>
        </w:rPr>
        <w:t xml:space="preserve"> Гл.</w:t>
      </w:r>
      <w:r w:rsidRPr="0005007D">
        <w:rPr>
          <w:szCs w:val="28"/>
          <w:lang w:val="en-US"/>
        </w:rPr>
        <w:t>II</w:t>
      </w:r>
      <w:r w:rsidRPr="0005007D">
        <w:rPr>
          <w:szCs w:val="28"/>
        </w:rPr>
        <w:t xml:space="preserve"> Т1.</w:t>
      </w:r>
    </w:p>
    <w:p w:rsidR="00E91D14" w:rsidRPr="0005007D" w:rsidRDefault="00E91D14" w:rsidP="00E91D14">
      <w:pPr>
        <w:ind w:firstLine="709"/>
        <w:jc w:val="both"/>
        <w:rPr>
          <w:b w:val="0"/>
          <w:szCs w:val="28"/>
        </w:rPr>
      </w:pPr>
      <w:r w:rsidRPr="0005007D">
        <w:rPr>
          <w:szCs w:val="28"/>
        </w:rPr>
        <w:t>Описание маршрутов прохождения линейного объекта по территории</w:t>
      </w:r>
      <w:r>
        <w:rPr>
          <w:szCs w:val="28"/>
        </w:rPr>
        <w:t xml:space="preserve"> МО Нарышкинское</w:t>
      </w:r>
      <w:r w:rsidRPr="0005007D">
        <w:rPr>
          <w:szCs w:val="28"/>
        </w:rPr>
        <w:t xml:space="preserve">, примерные места размещения насосных станций, резервуаров, </w:t>
      </w:r>
      <w:r>
        <w:rPr>
          <w:szCs w:val="28"/>
        </w:rPr>
        <w:t>водонапорных башен</w:t>
      </w:r>
    </w:p>
    <w:p w:rsidR="00E91D14" w:rsidRPr="0005007D" w:rsidRDefault="00E91D14" w:rsidP="00E91D14">
      <w:pPr>
        <w:spacing w:before="100" w:beforeAutospacing="1" w:after="100" w:afterAutospacing="1" w:line="360" w:lineRule="auto"/>
        <w:ind w:left="360"/>
        <w:jc w:val="both"/>
        <w:rPr>
          <w:b w:val="0"/>
          <w:szCs w:val="28"/>
        </w:rPr>
      </w:pPr>
      <w:r>
        <w:rPr>
          <w:b w:val="0"/>
          <w:noProof/>
          <w:szCs w:val="28"/>
        </w:rPr>
        <w:lastRenderedPageBreak/>
        <w:drawing>
          <wp:inline distT="0" distB="0" distL="0" distR="0" wp14:anchorId="74E73AB3" wp14:editId="65C3C9CE">
            <wp:extent cx="5943600" cy="4133850"/>
            <wp:effectExtent l="0" t="0" r="0" b="0"/>
            <wp:docPr id="2" name="Рисунок 2" descr="Описание: H:\Исходные данные по всем районам\Теплоогаревский\98. Нарышкинское\1 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" descr="Описание: H:\Исходные данные по всем районам\Теплоогаревский\98. Нарышкинское\1 зоны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Pr="00CF2159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  <w:r w:rsidRPr="00CF2159">
        <w:rPr>
          <w:szCs w:val="28"/>
          <w:lang w:eastAsia="en-US"/>
        </w:rPr>
        <w:t xml:space="preserve">Раздел </w:t>
      </w:r>
      <w:r w:rsidRPr="00CF2159">
        <w:rPr>
          <w:szCs w:val="28"/>
          <w:lang w:val="en-US" w:eastAsia="en-US"/>
        </w:rPr>
        <w:t>VI</w:t>
      </w:r>
    </w:p>
    <w:p w:rsidR="00E91D14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</w:p>
    <w:p w:rsidR="00E91D14" w:rsidRPr="00CF2159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  <w:r w:rsidRPr="00CF2159">
        <w:rPr>
          <w:szCs w:val="28"/>
          <w:lang w:eastAsia="en-US"/>
        </w:rPr>
        <w:t>1.2.6.Экологические аспекты мероприятий по строительству и реконструкции объектов централизованной системы водоснабжения</w:t>
      </w:r>
    </w:p>
    <w:p w:rsidR="00E91D14" w:rsidRPr="00CF2159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  <w:r w:rsidRPr="00CF2159">
        <w:rPr>
          <w:b w:val="0"/>
          <w:szCs w:val="28"/>
          <w:lang w:eastAsia="en-US"/>
        </w:rPr>
        <w:t>Выполнение работ по реконструкции сетей и сооружений водоснабжению позволит снизить нагрузку воздействия на окружающую среду в регионе.</w:t>
      </w:r>
    </w:p>
    <w:p w:rsidR="00E91D14" w:rsidRPr="00CF2159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</w:p>
    <w:p w:rsidR="00E91D14" w:rsidRPr="00CF2159" w:rsidRDefault="00E91D14" w:rsidP="00E91D14">
      <w:pPr>
        <w:tabs>
          <w:tab w:val="left" w:pos="570"/>
        </w:tabs>
        <w:ind w:firstLine="709"/>
        <w:jc w:val="both"/>
        <w:rPr>
          <w:b w:val="0"/>
          <w:szCs w:val="28"/>
          <w:lang w:eastAsia="en-US"/>
        </w:rPr>
      </w:pPr>
      <w:r w:rsidRPr="00CF2159">
        <w:rPr>
          <w:szCs w:val="28"/>
          <w:lang w:eastAsia="en-US"/>
        </w:rPr>
        <w:t xml:space="preserve">Раздел </w:t>
      </w:r>
      <w:r w:rsidRPr="00CF2159">
        <w:rPr>
          <w:szCs w:val="28"/>
          <w:lang w:val="en-US" w:eastAsia="en-US"/>
        </w:rPr>
        <w:t>VII</w:t>
      </w:r>
    </w:p>
    <w:p w:rsidR="00E91D14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570"/>
        </w:tabs>
        <w:ind w:firstLine="709"/>
        <w:jc w:val="both"/>
        <w:rPr>
          <w:szCs w:val="28"/>
          <w:lang w:eastAsia="en-US"/>
        </w:rPr>
      </w:pPr>
      <w:r w:rsidRPr="00CF2159">
        <w:rPr>
          <w:szCs w:val="28"/>
          <w:lang w:eastAsia="en-US"/>
        </w:rPr>
        <w:t>1.2.7 Оценка капитальных вложений в новое строительство, реконструкцию и модернизацию объектов централизованного водоснабжения</w:t>
      </w:r>
    </w:p>
    <w:p w:rsidR="00E91D14" w:rsidRDefault="00E91D14" w:rsidP="00E91D14">
      <w:pPr>
        <w:jc w:val="both"/>
        <w:rPr>
          <w:b w:val="0"/>
          <w:szCs w:val="28"/>
          <w:lang w:eastAsia="en-US"/>
        </w:rPr>
      </w:pPr>
    </w:p>
    <w:p w:rsidR="00E91D14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CF2159">
        <w:rPr>
          <w:b w:val="0"/>
          <w:szCs w:val="28"/>
          <w:lang w:eastAsia="en-US"/>
        </w:rPr>
        <w:t>Итоговая оценка капитальных вложений</w:t>
      </w:r>
    </w:p>
    <w:p w:rsidR="00E91D14" w:rsidRPr="00CF2159" w:rsidRDefault="00E91D14" w:rsidP="00E91D14">
      <w:pPr>
        <w:ind w:firstLine="709"/>
        <w:jc w:val="both"/>
        <w:rPr>
          <w:b w:val="0"/>
          <w:szCs w:val="28"/>
          <w:lang w:eastAsia="en-U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8"/>
        <w:gridCol w:w="841"/>
        <w:gridCol w:w="842"/>
        <w:gridCol w:w="799"/>
        <w:gridCol w:w="842"/>
        <w:gridCol w:w="848"/>
        <w:gridCol w:w="799"/>
        <w:gridCol w:w="1546"/>
        <w:gridCol w:w="809"/>
        <w:gridCol w:w="1338"/>
      </w:tblGrid>
      <w:tr w:rsidR="00E91D14" w:rsidRPr="00CF2159" w:rsidTr="00917DDD">
        <w:trPr>
          <w:trHeight w:val="376"/>
        </w:trPr>
        <w:tc>
          <w:tcPr>
            <w:tcW w:w="7579" w:type="dxa"/>
            <w:gridSpan w:val="9"/>
            <w:shd w:val="clear" w:color="auto" w:fill="auto"/>
          </w:tcPr>
          <w:p w:rsidR="00E91D14" w:rsidRPr="00CF2159" w:rsidRDefault="00E91D14" w:rsidP="00917DDD">
            <w:pPr>
              <w:ind w:firstLine="709"/>
              <w:jc w:val="center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 xml:space="preserve">Стоимость </w:t>
            </w:r>
            <w:proofErr w:type="spellStart"/>
            <w:r w:rsidRPr="00CF2159">
              <w:rPr>
                <w:b w:val="0"/>
                <w:szCs w:val="28"/>
                <w:lang w:eastAsia="en-US"/>
              </w:rPr>
              <w:t>тыс.руб</w:t>
            </w:r>
            <w:proofErr w:type="spellEnd"/>
            <w:r w:rsidRPr="00CF2159">
              <w:rPr>
                <w:b w:val="0"/>
                <w:szCs w:val="28"/>
                <w:lang w:eastAsia="en-US"/>
              </w:rPr>
              <w:t>./год</w:t>
            </w:r>
          </w:p>
        </w:tc>
        <w:tc>
          <w:tcPr>
            <w:tcW w:w="1822" w:type="dxa"/>
            <w:shd w:val="clear" w:color="auto" w:fill="auto"/>
          </w:tcPr>
          <w:p w:rsidR="00E91D14" w:rsidRPr="00CF2159" w:rsidRDefault="00E91D14" w:rsidP="00917DDD">
            <w:pPr>
              <w:jc w:val="center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Итого:</w:t>
            </w:r>
          </w:p>
        </w:tc>
      </w:tr>
      <w:tr w:rsidR="00E91D14" w:rsidRPr="00CF2159" w:rsidTr="00917DDD">
        <w:trPr>
          <w:trHeight w:val="368"/>
        </w:trPr>
        <w:tc>
          <w:tcPr>
            <w:tcW w:w="851" w:type="dxa"/>
            <w:shd w:val="clear" w:color="auto" w:fill="auto"/>
          </w:tcPr>
          <w:p w:rsidR="00E91D14" w:rsidRPr="00331636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331636">
              <w:rPr>
                <w:b w:val="0"/>
                <w:szCs w:val="28"/>
                <w:lang w:eastAsia="en-US"/>
              </w:rPr>
              <w:t>2014</w:t>
            </w:r>
          </w:p>
        </w:tc>
        <w:tc>
          <w:tcPr>
            <w:tcW w:w="992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2015</w:t>
            </w:r>
          </w:p>
        </w:tc>
        <w:tc>
          <w:tcPr>
            <w:tcW w:w="992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2016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2017</w:t>
            </w:r>
          </w:p>
        </w:tc>
        <w:tc>
          <w:tcPr>
            <w:tcW w:w="992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2018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2019</w:t>
            </w:r>
          </w:p>
        </w:tc>
        <w:tc>
          <w:tcPr>
            <w:tcW w:w="850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2020</w:t>
            </w:r>
          </w:p>
        </w:tc>
        <w:tc>
          <w:tcPr>
            <w:tcW w:w="315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2021</w:t>
            </w:r>
          </w:p>
        </w:tc>
        <w:tc>
          <w:tcPr>
            <w:tcW w:w="885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2023</w:t>
            </w:r>
          </w:p>
        </w:tc>
        <w:tc>
          <w:tcPr>
            <w:tcW w:w="1822" w:type="dxa"/>
            <w:vMerge w:val="restart"/>
            <w:shd w:val="clear" w:color="auto" w:fill="auto"/>
          </w:tcPr>
          <w:p w:rsidR="00E91D14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b w:val="0"/>
                <w:szCs w:val="28"/>
                <w:lang w:eastAsia="en-US"/>
              </w:rPr>
            </w:pPr>
          </w:p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center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48006,2</w:t>
            </w:r>
          </w:p>
        </w:tc>
      </w:tr>
      <w:tr w:rsidR="00E91D14" w:rsidRPr="00CF2159" w:rsidTr="00917DDD">
        <w:trPr>
          <w:trHeight w:val="386"/>
        </w:trPr>
        <w:tc>
          <w:tcPr>
            <w:tcW w:w="851" w:type="dxa"/>
            <w:shd w:val="clear" w:color="auto" w:fill="auto"/>
          </w:tcPr>
          <w:p w:rsidR="00E91D14" w:rsidRPr="00331636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331636">
              <w:rPr>
                <w:b w:val="0"/>
                <w:szCs w:val="28"/>
                <w:lang w:eastAsia="en-US"/>
              </w:rPr>
              <w:t>9186</w:t>
            </w:r>
          </w:p>
        </w:tc>
        <w:tc>
          <w:tcPr>
            <w:tcW w:w="992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3390"/>
                <w:tab w:val="left" w:pos="3945"/>
                <w:tab w:val="center" w:pos="4677"/>
              </w:tabs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8686</w:t>
            </w:r>
          </w:p>
        </w:tc>
        <w:tc>
          <w:tcPr>
            <w:tcW w:w="992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Cs w:val="28"/>
              </w:rPr>
            </w:pPr>
            <w:r w:rsidRPr="00CF2159">
              <w:rPr>
                <w:b w:val="0"/>
                <w:szCs w:val="28"/>
                <w:lang w:eastAsia="en-US"/>
              </w:rPr>
              <w:t>8686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Cs w:val="28"/>
              </w:rPr>
            </w:pPr>
            <w:r w:rsidRPr="00CF2159">
              <w:rPr>
                <w:b w:val="0"/>
                <w:szCs w:val="28"/>
              </w:rPr>
              <w:t>8686</w:t>
            </w:r>
          </w:p>
        </w:tc>
        <w:tc>
          <w:tcPr>
            <w:tcW w:w="992" w:type="dxa"/>
            <w:shd w:val="clear" w:color="auto" w:fill="auto"/>
          </w:tcPr>
          <w:p w:rsidR="00E91D14" w:rsidRPr="00CF2159" w:rsidRDefault="00E91D14" w:rsidP="00917DDD">
            <w:pPr>
              <w:tabs>
                <w:tab w:val="left" w:pos="930"/>
              </w:tabs>
              <w:jc w:val="both"/>
              <w:rPr>
                <w:b w:val="0"/>
                <w:szCs w:val="28"/>
              </w:rPr>
            </w:pPr>
            <w:r w:rsidRPr="00CF2159">
              <w:rPr>
                <w:b w:val="0"/>
                <w:szCs w:val="28"/>
                <w:lang w:eastAsia="en-US"/>
              </w:rPr>
              <w:t>5686</w:t>
            </w:r>
          </w:p>
        </w:tc>
        <w:tc>
          <w:tcPr>
            <w:tcW w:w="851" w:type="dxa"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Cs w:val="28"/>
                <w:lang w:eastAsia="en-US"/>
              </w:rPr>
            </w:pPr>
            <w:r w:rsidRPr="00CF2159">
              <w:rPr>
                <w:b w:val="0"/>
                <w:szCs w:val="28"/>
                <w:lang w:eastAsia="en-US"/>
              </w:rPr>
              <w:t>790</w:t>
            </w:r>
            <w:r>
              <w:rPr>
                <w:b w:val="0"/>
                <w:szCs w:val="28"/>
                <w:lang w:eastAsia="en-US"/>
              </w:rPr>
              <w:t>,2</w:t>
            </w:r>
          </w:p>
        </w:tc>
        <w:tc>
          <w:tcPr>
            <w:tcW w:w="850" w:type="dxa"/>
            <w:shd w:val="clear" w:color="auto" w:fill="auto"/>
          </w:tcPr>
          <w:p w:rsidR="00E91D14" w:rsidRDefault="00E91D14" w:rsidP="00917DDD">
            <w:r w:rsidRPr="00F02E98">
              <w:rPr>
                <w:b w:val="0"/>
                <w:szCs w:val="28"/>
                <w:lang w:eastAsia="en-US"/>
              </w:rPr>
              <w:t>5686</w:t>
            </w:r>
          </w:p>
        </w:tc>
        <w:tc>
          <w:tcPr>
            <w:tcW w:w="315" w:type="dxa"/>
            <w:shd w:val="clear" w:color="auto" w:fill="auto"/>
          </w:tcPr>
          <w:p w:rsidR="00E91D14" w:rsidRDefault="00E91D14" w:rsidP="00917DDD">
            <w:r>
              <w:t>2212,25166</w:t>
            </w:r>
          </w:p>
        </w:tc>
        <w:tc>
          <w:tcPr>
            <w:tcW w:w="885" w:type="dxa"/>
            <w:shd w:val="clear" w:color="auto" w:fill="auto"/>
          </w:tcPr>
          <w:p w:rsidR="00E91D14" w:rsidRDefault="00E91D14" w:rsidP="00917DDD">
            <w:r w:rsidRPr="00F02E98">
              <w:rPr>
                <w:b w:val="0"/>
                <w:szCs w:val="28"/>
                <w:lang w:eastAsia="en-US"/>
              </w:rPr>
              <w:t>5686</w:t>
            </w:r>
          </w:p>
        </w:tc>
        <w:tc>
          <w:tcPr>
            <w:tcW w:w="1822" w:type="dxa"/>
            <w:vMerge/>
            <w:shd w:val="clear" w:color="auto" w:fill="auto"/>
          </w:tcPr>
          <w:p w:rsidR="00E91D14" w:rsidRPr="00CF2159" w:rsidRDefault="00E91D14" w:rsidP="00917DDD">
            <w:pPr>
              <w:jc w:val="both"/>
              <w:rPr>
                <w:b w:val="0"/>
                <w:szCs w:val="28"/>
                <w:lang w:eastAsia="en-US"/>
              </w:rPr>
            </w:pPr>
          </w:p>
        </w:tc>
      </w:tr>
    </w:tbl>
    <w:p w:rsidR="00E91D14" w:rsidRPr="00CF2159" w:rsidRDefault="00E91D14" w:rsidP="00E91D14">
      <w:pPr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8565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8565"/>
        </w:tabs>
        <w:ind w:firstLine="709"/>
        <w:jc w:val="both"/>
        <w:rPr>
          <w:szCs w:val="28"/>
          <w:lang w:eastAsia="en-US"/>
        </w:rPr>
      </w:pPr>
    </w:p>
    <w:p w:rsidR="00E91D14" w:rsidRDefault="00E91D14" w:rsidP="00E91D14">
      <w:pPr>
        <w:tabs>
          <w:tab w:val="left" w:pos="8565"/>
        </w:tabs>
        <w:ind w:firstLine="709"/>
        <w:rPr>
          <w:szCs w:val="28"/>
          <w:lang w:eastAsia="en-US"/>
        </w:rPr>
      </w:pPr>
      <w:r w:rsidRPr="00CF2159">
        <w:rPr>
          <w:szCs w:val="28"/>
          <w:lang w:eastAsia="en-US"/>
        </w:rPr>
        <w:lastRenderedPageBreak/>
        <w:t xml:space="preserve">Раздел </w:t>
      </w:r>
      <w:r w:rsidRPr="00CF2159">
        <w:rPr>
          <w:szCs w:val="28"/>
          <w:lang w:val="en-US" w:eastAsia="en-US"/>
        </w:rPr>
        <w:t>VIII</w:t>
      </w:r>
    </w:p>
    <w:p w:rsidR="00E91D14" w:rsidRPr="00CF2159" w:rsidRDefault="00E91D14" w:rsidP="00E91D14">
      <w:pPr>
        <w:tabs>
          <w:tab w:val="left" w:pos="8565"/>
        </w:tabs>
        <w:ind w:firstLine="709"/>
        <w:rPr>
          <w:szCs w:val="28"/>
          <w:lang w:eastAsia="en-US"/>
        </w:rPr>
      </w:pPr>
    </w:p>
    <w:p w:rsidR="00E91D14" w:rsidRPr="00CF2159" w:rsidRDefault="00E91D14" w:rsidP="00E91D14">
      <w:pPr>
        <w:tabs>
          <w:tab w:val="left" w:pos="1515"/>
        </w:tabs>
        <w:ind w:firstLine="709"/>
        <w:jc w:val="both"/>
        <w:rPr>
          <w:b w:val="0"/>
          <w:szCs w:val="28"/>
          <w:lang w:eastAsia="en-US"/>
        </w:rPr>
      </w:pPr>
      <w:r w:rsidRPr="00CF2159">
        <w:rPr>
          <w:szCs w:val="28"/>
          <w:lang w:eastAsia="en-US"/>
        </w:rPr>
        <w:t>1.2.8 Решение по бесхозным сетям</w:t>
      </w:r>
    </w:p>
    <w:p w:rsidR="00E91D14" w:rsidRPr="00CF2159" w:rsidRDefault="00E91D14" w:rsidP="00E91D14">
      <w:pPr>
        <w:tabs>
          <w:tab w:val="left" w:pos="1515"/>
          <w:tab w:val="left" w:pos="2655"/>
        </w:tabs>
        <w:ind w:firstLine="709"/>
        <w:jc w:val="both"/>
        <w:rPr>
          <w:b w:val="0"/>
          <w:szCs w:val="28"/>
          <w:lang w:eastAsia="en-US"/>
        </w:rPr>
      </w:pPr>
      <w:r w:rsidRPr="00CF2159">
        <w:rPr>
          <w:b w:val="0"/>
          <w:szCs w:val="28"/>
          <w:lang w:eastAsia="en-US"/>
        </w:rPr>
        <w:t>На территории МО Нарышкинское Тепло-Огаревского района бесхозных сетей нет.</w:t>
      </w:r>
    </w:p>
    <w:p w:rsidR="00E91D14" w:rsidRDefault="00E91D14" w:rsidP="00E91D14">
      <w:pPr>
        <w:tabs>
          <w:tab w:val="left" w:pos="1515"/>
        </w:tabs>
        <w:ind w:firstLine="709"/>
        <w:jc w:val="both"/>
        <w:rPr>
          <w:szCs w:val="28"/>
          <w:lang w:eastAsia="en-US"/>
        </w:rPr>
      </w:pPr>
    </w:p>
    <w:p w:rsidR="00E91D14" w:rsidRPr="00CF2159" w:rsidRDefault="00E91D14" w:rsidP="00E91D14">
      <w:pPr>
        <w:tabs>
          <w:tab w:val="left" w:pos="1515"/>
        </w:tabs>
        <w:ind w:firstLine="709"/>
        <w:jc w:val="both"/>
        <w:rPr>
          <w:b w:val="0"/>
          <w:szCs w:val="28"/>
          <w:lang w:eastAsia="en-US"/>
        </w:rPr>
      </w:pPr>
      <w:r w:rsidRPr="00CF2159">
        <w:rPr>
          <w:szCs w:val="28"/>
          <w:lang w:eastAsia="en-US"/>
        </w:rPr>
        <w:t>1.2.9.</w:t>
      </w:r>
      <w:r>
        <w:rPr>
          <w:szCs w:val="28"/>
          <w:lang w:eastAsia="en-US"/>
        </w:rPr>
        <w:t xml:space="preserve"> </w:t>
      </w:r>
      <w:r w:rsidRPr="00CF2159">
        <w:rPr>
          <w:szCs w:val="28"/>
          <w:lang w:eastAsia="en-US"/>
        </w:rPr>
        <w:t>Обосновывающие материалы к схеме водоснабжения:</w:t>
      </w:r>
    </w:p>
    <w:p w:rsidR="00E91D14" w:rsidRDefault="00E91D14" w:rsidP="00E91D14">
      <w:pPr>
        <w:tabs>
          <w:tab w:val="left" w:pos="1515"/>
        </w:tabs>
        <w:ind w:firstLine="709"/>
        <w:jc w:val="both"/>
        <w:rPr>
          <w:szCs w:val="28"/>
          <w:lang w:eastAsia="en-US"/>
        </w:rPr>
      </w:pPr>
    </w:p>
    <w:p w:rsidR="00E91D14" w:rsidRPr="00CF2159" w:rsidRDefault="00E91D14" w:rsidP="00E91D14">
      <w:pPr>
        <w:tabs>
          <w:tab w:val="left" w:pos="1515"/>
        </w:tabs>
        <w:ind w:firstLine="709"/>
        <w:jc w:val="both"/>
        <w:rPr>
          <w:szCs w:val="28"/>
          <w:lang w:eastAsia="en-US"/>
        </w:rPr>
      </w:pPr>
      <w:r w:rsidRPr="00CF2159">
        <w:rPr>
          <w:szCs w:val="28"/>
          <w:lang w:eastAsia="en-US"/>
        </w:rPr>
        <w:t>1.2.9.1.</w:t>
      </w:r>
      <w:r>
        <w:rPr>
          <w:szCs w:val="28"/>
          <w:lang w:eastAsia="en-US"/>
        </w:rPr>
        <w:t xml:space="preserve"> </w:t>
      </w:r>
      <w:r w:rsidRPr="00CF2159">
        <w:rPr>
          <w:szCs w:val="28"/>
          <w:lang w:eastAsia="en-US"/>
        </w:rPr>
        <w:t xml:space="preserve">Предложения по определению ГРО с установлением границ её деятельности и зон действия источников и водопроводных сетей на территории </w:t>
      </w:r>
      <w:r w:rsidRPr="00CF2159">
        <w:rPr>
          <w:szCs w:val="28"/>
        </w:rPr>
        <w:t>МО Нарышкинское</w:t>
      </w:r>
      <w:r w:rsidRPr="00CF2159">
        <w:rPr>
          <w:b w:val="0"/>
          <w:szCs w:val="28"/>
          <w:lang w:eastAsia="en-US"/>
        </w:rPr>
        <w:t xml:space="preserve"> </w:t>
      </w:r>
      <w:r w:rsidRPr="00CF2159">
        <w:rPr>
          <w:szCs w:val="28"/>
          <w:lang w:eastAsia="en-US"/>
        </w:rPr>
        <w:t>Тепло-Огаревского района</w:t>
      </w:r>
    </w:p>
    <w:p w:rsidR="00E91D14" w:rsidRPr="00CF2159" w:rsidRDefault="00E91D14" w:rsidP="00E91D14">
      <w:pPr>
        <w:ind w:firstLine="709"/>
        <w:jc w:val="both"/>
        <w:rPr>
          <w:b w:val="0"/>
          <w:szCs w:val="28"/>
          <w:lang w:eastAsia="en-US"/>
        </w:rPr>
      </w:pPr>
      <w:r w:rsidRPr="00CF2159">
        <w:rPr>
          <w:b w:val="0"/>
          <w:szCs w:val="28"/>
          <w:lang w:eastAsia="en-US"/>
        </w:rPr>
        <w:t xml:space="preserve">В качестве гарантирующей организации для обеспечения водоснабжением предлагается сделать </w:t>
      </w:r>
      <w:r>
        <w:rPr>
          <w:b w:val="0"/>
          <w:szCs w:val="28"/>
          <w:lang w:eastAsia="en-US"/>
        </w:rPr>
        <w:t xml:space="preserve">МКП </w:t>
      </w:r>
      <w:r w:rsidRPr="00CF2159">
        <w:rPr>
          <w:b w:val="0"/>
          <w:szCs w:val="28"/>
          <w:lang w:eastAsia="en-US"/>
        </w:rPr>
        <w:t>«Нарышкинское ЖКХ»</w:t>
      </w:r>
      <w:r>
        <w:rPr>
          <w:b w:val="0"/>
          <w:szCs w:val="28"/>
          <w:lang w:eastAsia="en-US"/>
        </w:rPr>
        <w:t xml:space="preserve"> МО Нарышкинское </w:t>
      </w:r>
      <w:r w:rsidRPr="00CF2159">
        <w:rPr>
          <w:b w:val="0"/>
          <w:szCs w:val="28"/>
          <w:lang w:eastAsia="en-US"/>
        </w:rPr>
        <w:t>Тепло-Огаревского района, учитывая наличие специализированной техники, опыта работы на сетях и сооружениях, квалификации персонала.</w:t>
      </w:r>
    </w:p>
    <w:p w:rsidR="00E91D14" w:rsidRPr="00CF2159" w:rsidRDefault="00E91D14" w:rsidP="00E91D14">
      <w:pPr>
        <w:tabs>
          <w:tab w:val="left" w:pos="6750"/>
        </w:tabs>
        <w:ind w:firstLine="709"/>
        <w:jc w:val="both"/>
        <w:rPr>
          <w:b w:val="0"/>
          <w:szCs w:val="28"/>
          <w:lang w:eastAsia="en-US"/>
        </w:rPr>
      </w:pPr>
    </w:p>
    <w:p w:rsidR="00E91D14" w:rsidRPr="00CF2159" w:rsidRDefault="00E91D14" w:rsidP="00E91D14">
      <w:pPr>
        <w:tabs>
          <w:tab w:val="left" w:pos="6750"/>
        </w:tabs>
        <w:ind w:firstLine="709"/>
        <w:jc w:val="both"/>
        <w:rPr>
          <w:szCs w:val="28"/>
          <w:lang w:eastAsia="en-US"/>
        </w:rPr>
      </w:pPr>
      <w:r w:rsidRPr="00CF2159">
        <w:rPr>
          <w:szCs w:val="28"/>
          <w:lang w:eastAsia="en-US"/>
        </w:rPr>
        <w:t xml:space="preserve">1.2.9.2. Базовый уровень ключевых показателей развития водоснабжения </w:t>
      </w:r>
      <w:r w:rsidRPr="00CF2159">
        <w:rPr>
          <w:szCs w:val="28"/>
        </w:rPr>
        <w:t xml:space="preserve">МО Нарышкинское </w:t>
      </w:r>
      <w:r w:rsidRPr="00CF2159">
        <w:rPr>
          <w:szCs w:val="28"/>
          <w:lang w:eastAsia="en-US"/>
        </w:rPr>
        <w:t>Тепло-Огаревского района</w:t>
      </w:r>
    </w:p>
    <w:p w:rsidR="00E91D14" w:rsidRPr="00BA1DC8" w:rsidRDefault="00E91D14" w:rsidP="00E91D14">
      <w:pPr>
        <w:tabs>
          <w:tab w:val="left" w:pos="6750"/>
        </w:tabs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>Основным источником питьевого водоснабжения МО Нарышкинское</w:t>
      </w:r>
      <w:r w:rsidRPr="00BA1DC8">
        <w:rPr>
          <w:b w:val="0"/>
          <w:szCs w:val="28"/>
          <w:lang w:eastAsia="en-US"/>
        </w:rPr>
        <w:t xml:space="preserve"> Тепло-Огаревского района</w:t>
      </w:r>
      <w:r w:rsidRPr="00BA1DC8">
        <w:rPr>
          <w:b w:val="0"/>
          <w:szCs w:val="28"/>
        </w:rPr>
        <w:t xml:space="preserve"> являются подземные воды из артезианских скважин.</w:t>
      </w:r>
    </w:p>
    <w:p w:rsidR="00E91D14" w:rsidRPr="00BA1DC8" w:rsidRDefault="00E91D14" w:rsidP="00E91D14">
      <w:pPr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>Необходимо провести дополнительную экспертную оценку запасов подземных вод и её качества для хозяйственно-питьевых нужд в увязке с перспективными планами развития района.</w:t>
      </w:r>
    </w:p>
    <w:p w:rsidR="00E91D14" w:rsidRPr="00BA1DC8" w:rsidRDefault="00E91D14" w:rsidP="00E91D14">
      <w:pPr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 xml:space="preserve">Основными проблемами области являются: </w:t>
      </w:r>
    </w:p>
    <w:p w:rsidR="00E91D14" w:rsidRPr="00BA1DC8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 xml:space="preserve">- снижение качества подземной воды; </w:t>
      </w:r>
    </w:p>
    <w:p w:rsidR="00E91D14" w:rsidRPr="00BA1DC8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>- отсутствие сооружений водоподготовки на водозаборах;</w:t>
      </w:r>
    </w:p>
    <w:p w:rsidR="00E91D14" w:rsidRPr="00BA1DC8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>- очистка сточных вод и речной сети, в связи с  тем, что подземные и поверхностные воды представляют единый комплекс;</w:t>
      </w:r>
    </w:p>
    <w:p w:rsidR="00E91D14" w:rsidRPr="00BA1DC8" w:rsidRDefault="00E91D14" w:rsidP="00E91D14">
      <w:pPr>
        <w:tabs>
          <w:tab w:val="left" w:pos="1080"/>
        </w:tabs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 xml:space="preserve">- отсутствие тампонажа на заброшенных скважинах </w:t>
      </w:r>
    </w:p>
    <w:p w:rsidR="00E91D14" w:rsidRPr="00BA1DC8" w:rsidRDefault="00E91D14" w:rsidP="00E91D14">
      <w:pPr>
        <w:tabs>
          <w:tab w:val="left" w:pos="6750"/>
        </w:tabs>
        <w:ind w:firstLine="709"/>
        <w:jc w:val="both"/>
        <w:rPr>
          <w:b w:val="0"/>
          <w:szCs w:val="28"/>
          <w:lang w:eastAsia="en-US"/>
        </w:rPr>
      </w:pPr>
      <w:r w:rsidRPr="00BA1DC8">
        <w:rPr>
          <w:b w:val="0"/>
          <w:szCs w:val="28"/>
          <w:lang w:eastAsia="en-US"/>
        </w:rPr>
        <w:t>Износ оборудования системы водоснабжения находится на отметке 80-100%,</w:t>
      </w:r>
      <w:r>
        <w:rPr>
          <w:b w:val="0"/>
          <w:szCs w:val="28"/>
          <w:lang w:eastAsia="en-US"/>
        </w:rPr>
        <w:t xml:space="preserve"> </w:t>
      </w:r>
      <w:r w:rsidRPr="00BA1DC8">
        <w:rPr>
          <w:b w:val="0"/>
          <w:szCs w:val="28"/>
          <w:lang w:eastAsia="en-US"/>
        </w:rPr>
        <w:t xml:space="preserve">многие элементы системы необходимо восстанавливать, но большее их количество </w:t>
      </w:r>
      <w:r>
        <w:rPr>
          <w:b w:val="0"/>
          <w:szCs w:val="28"/>
          <w:lang w:eastAsia="en-US"/>
        </w:rPr>
        <w:t xml:space="preserve">- </w:t>
      </w:r>
      <w:r w:rsidRPr="00BA1DC8">
        <w:rPr>
          <w:b w:val="0"/>
          <w:szCs w:val="28"/>
          <w:lang w:eastAsia="en-US"/>
        </w:rPr>
        <w:t>заменять на новые, например водопроводные сети. Базовый уровень показателей: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691"/>
        <w:gridCol w:w="1853"/>
        <w:gridCol w:w="1701"/>
        <w:gridCol w:w="1843"/>
      </w:tblGrid>
      <w:tr w:rsidR="00E91D14" w:rsidRPr="00CF2159" w:rsidTr="00917DDD">
        <w:tc>
          <w:tcPr>
            <w:tcW w:w="2376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Наименование</w:t>
            </w:r>
          </w:p>
        </w:tc>
        <w:tc>
          <w:tcPr>
            <w:tcW w:w="169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2013</w:t>
            </w:r>
          </w:p>
        </w:tc>
        <w:tc>
          <w:tcPr>
            <w:tcW w:w="185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2015</w:t>
            </w:r>
          </w:p>
        </w:tc>
        <w:tc>
          <w:tcPr>
            <w:tcW w:w="170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2017</w:t>
            </w:r>
          </w:p>
        </w:tc>
        <w:tc>
          <w:tcPr>
            <w:tcW w:w="184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2023</w:t>
            </w:r>
          </w:p>
        </w:tc>
      </w:tr>
      <w:tr w:rsidR="00E91D14" w:rsidRPr="00CF2159" w:rsidTr="00917DDD">
        <w:tc>
          <w:tcPr>
            <w:tcW w:w="2376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подача воды</w:t>
            </w:r>
          </w:p>
        </w:tc>
        <w:tc>
          <w:tcPr>
            <w:tcW w:w="169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336650</w:t>
            </w:r>
            <w:r w:rsidRPr="00BA1DC8">
              <w:rPr>
                <w:b w:val="0"/>
                <w:szCs w:val="28"/>
                <w:lang w:eastAsia="en-US"/>
              </w:rPr>
              <w:t>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853" w:type="dxa"/>
            <w:shd w:val="clear" w:color="auto" w:fill="auto"/>
          </w:tcPr>
          <w:p w:rsidR="00E91D14" w:rsidRPr="00BA1DC8" w:rsidRDefault="00E91D14" w:rsidP="00917DDD">
            <w:pPr>
              <w:jc w:val="both"/>
              <w:rPr>
                <w:b w:val="0"/>
                <w:szCs w:val="28"/>
              </w:rPr>
            </w:pPr>
            <w:r>
              <w:rPr>
                <w:b w:val="0"/>
                <w:szCs w:val="28"/>
                <w:lang w:eastAsia="en-US"/>
              </w:rPr>
              <w:t>366392</w:t>
            </w:r>
            <w:r w:rsidRPr="00BA1DC8">
              <w:rPr>
                <w:b w:val="0"/>
                <w:szCs w:val="28"/>
                <w:lang w:eastAsia="en-US"/>
              </w:rPr>
              <w:t>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lang w:eastAsia="en-US"/>
              </w:rPr>
            </w:pPr>
            <w:r>
              <w:rPr>
                <w:b w:val="0"/>
                <w:szCs w:val="28"/>
                <w:lang w:eastAsia="en-US"/>
              </w:rPr>
              <w:t>409</w:t>
            </w:r>
            <w:r w:rsidRPr="00BA1DC8">
              <w:rPr>
                <w:b w:val="0"/>
                <w:szCs w:val="28"/>
                <w:lang w:eastAsia="en-US"/>
              </w:rPr>
              <w:t>780м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84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650300м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</w:tr>
      <w:tr w:rsidR="00E91D14" w:rsidRPr="00CF2159" w:rsidTr="00917DDD">
        <w:tc>
          <w:tcPr>
            <w:tcW w:w="2376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объем потерь воды</w:t>
            </w:r>
          </w:p>
        </w:tc>
        <w:tc>
          <w:tcPr>
            <w:tcW w:w="169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56 110 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85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1410"/>
              </w:tabs>
              <w:jc w:val="both"/>
              <w:rPr>
                <w:b w:val="0"/>
                <w:szCs w:val="28"/>
                <w:vertAlign w:val="superscript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54000  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E91D14" w:rsidRPr="00BA1DC8" w:rsidRDefault="00E91D14" w:rsidP="00917DDD">
            <w:pPr>
              <w:jc w:val="both"/>
              <w:rPr>
                <w:b w:val="0"/>
                <w:szCs w:val="28"/>
              </w:rPr>
            </w:pPr>
            <w:r w:rsidRPr="00BA1DC8">
              <w:rPr>
                <w:b w:val="0"/>
                <w:szCs w:val="28"/>
                <w:lang w:eastAsia="en-US"/>
              </w:rPr>
              <w:t>53780  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843" w:type="dxa"/>
            <w:shd w:val="clear" w:color="auto" w:fill="auto"/>
          </w:tcPr>
          <w:p w:rsidR="00E91D14" w:rsidRPr="00BA1DC8" w:rsidRDefault="00E91D14" w:rsidP="00917DDD">
            <w:pPr>
              <w:jc w:val="both"/>
              <w:rPr>
                <w:b w:val="0"/>
                <w:szCs w:val="28"/>
              </w:rPr>
            </w:pPr>
            <w:r w:rsidRPr="00BA1DC8">
              <w:rPr>
                <w:b w:val="0"/>
                <w:szCs w:val="28"/>
                <w:lang w:eastAsia="en-US"/>
              </w:rPr>
              <w:t>53300  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</w:tr>
      <w:tr w:rsidR="00E91D14" w:rsidRPr="00CF2159" w:rsidTr="00917DDD">
        <w:tc>
          <w:tcPr>
            <w:tcW w:w="2376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аварийность</w:t>
            </w:r>
          </w:p>
        </w:tc>
        <w:tc>
          <w:tcPr>
            <w:tcW w:w="169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32 аварии</w:t>
            </w:r>
          </w:p>
        </w:tc>
        <w:tc>
          <w:tcPr>
            <w:tcW w:w="185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20</w:t>
            </w:r>
            <w:r>
              <w:rPr>
                <w:b w:val="0"/>
                <w:szCs w:val="28"/>
                <w:lang w:eastAsia="en-US"/>
              </w:rPr>
              <w:t xml:space="preserve"> </w:t>
            </w:r>
            <w:r w:rsidRPr="00BA1DC8">
              <w:rPr>
                <w:b w:val="0"/>
                <w:szCs w:val="28"/>
                <w:lang w:eastAsia="en-US"/>
              </w:rPr>
              <w:t>аварии</w:t>
            </w:r>
          </w:p>
        </w:tc>
        <w:tc>
          <w:tcPr>
            <w:tcW w:w="170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10</w:t>
            </w:r>
            <w:r>
              <w:rPr>
                <w:b w:val="0"/>
                <w:szCs w:val="28"/>
                <w:lang w:eastAsia="en-US"/>
              </w:rPr>
              <w:t xml:space="preserve"> </w:t>
            </w:r>
            <w:r w:rsidRPr="00BA1DC8">
              <w:rPr>
                <w:b w:val="0"/>
                <w:szCs w:val="28"/>
                <w:lang w:eastAsia="en-US"/>
              </w:rPr>
              <w:t>аварии</w:t>
            </w:r>
          </w:p>
        </w:tc>
        <w:tc>
          <w:tcPr>
            <w:tcW w:w="184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915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 аварии</w:t>
            </w:r>
          </w:p>
        </w:tc>
      </w:tr>
      <w:tr w:rsidR="00E91D14" w:rsidRPr="00CF2159" w:rsidTr="00917DDD">
        <w:tc>
          <w:tcPr>
            <w:tcW w:w="2376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proofErr w:type="spellStart"/>
            <w:r w:rsidRPr="00BA1DC8">
              <w:rPr>
                <w:b w:val="0"/>
                <w:szCs w:val="28"/>
                <w:lang w:eastAsia="en-US"/>
              </w:rPr>
              <w:t>Уд.водопотребление</w:t>
            </w:r>
            <w:proofErr w:type="spellEnd"/>
            <w:r w:rsidRPr="00BA1DC8">
              <w:rPr>
                <w:b w:val="0"/>
                <w:szCs w:val="28"/>
                <w:lang w:eastAsia="en-US"/>
              </w:rPr>
              <w:t xml:space="preserve"> (факт)</w:t>
            </w:r>
          </w:p>
        </w:tc>
        <w:tc>
          <w:tcPr>
            <w:tcW w:w="169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116,4 л. чел/сутки</w:t>
            </w:r>
          </w:p>
        </w:tc>
        <w:tc>
          <w:tcPr>
            <w:tcW w:w="185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138 л. на чел/сутки</w:t>
            </w:r>
          </w:p>
        </w:tc>
        <w:tc>
          <w:tcPr>
            <w:tcW w:w="170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150 л. на чел/сутки</w:t>
            </w:r>
          </w:p>
        </w:tc>
        <w:tc>
          <w:tcPr>
            <w:tcW w:w="184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158 л. на чел/сутки</w:t>
            </w:r>
          </w:p>
        </w:tc>
      </w:tr>
      <w:tr w:rsidR="00E91D14" w:rsidRPr="00CF2159" w:rsidTr="00917DDD">
        <w:tc>
          <w:tcPr>
            <w:tcW w:w="2376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proofErr w:type="spellStart"/>
            <w:r w:rsidRPr="00BA1DC8">
              <w:rPr>
                <w:b w:val="0"/>
                <w:szCs w:val="28"/>
                <w:lang w:eastAsia="en-US"/>
              </w:rPr>
              <w:t>Уд.расход</w:t>
            </w:r>
            <w:proofErr w:type="spellEnd"/>
            <w:r w:rsidRPr="00BA1DC8">
              <w:rPr>
                <w:b w:val="0"/>
                <w:szCs w:val="28"/>
                <w:lang w:eastAsia="en-US"/>
              </w:rPr>
              <w:t xml:space="preserve"> электроэнергии</w:t>
            </w:r>
          </w:p>
        </w:tc>
        <w:tc>
          <w:tcPr>
            <w:tcW w:w="169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2,15 кВт/м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85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2</w:t>
            </w:r>
            <w:r>
              <w:rPr>
                <w:b w:val="0"/>
                <w:szCs w:val="28"/>
                <w:lang w:eastAsia="en-US"/>
              </w:rPr>
              <w:t xml:space="preserve"> </w:t>
            </w:r>
            <w:r w:rsidRPr="00BA1DC8">
              <w:rPr>
                <w:b w:val="0"/>
                <w:szCs w:val="28"/>
                <w:lang w:eastAsia="en-US"/>
              </w:rPr>
              <w:t>кВт/м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1,8 кВт/м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  <w:tc>
          <w:tcPr>
            <w:tcW w:w="1843" w:type="dxa"/>
            <w:shd w:val="clear" w:color="auto" w:fill="auto"/>
          </w:tcPr>
          <w:p w:rsidR="00E91D14" w:rsidRPr="00BA1DC8" w:rsidRDefault="00E91D14" w:rsidP="00917DDD">
            <w:pPr>
              <w:tabs>
                <w:tab w:val="left" w:pos="6750"/>
              </w:tabs>
              <w:jc w:val="both"/>
              <w:rPr>
                <w:b w:val="0"/>
                <w:szCs w:val="28"/>
                <w:lang w:eastAsia="en-US"/>
              </w:rPr>
            </w:pPr>
            <w:r w:rsidRPr="00BA1DC8">
              <w:rPr>
                <w:b w:val="0"/>
                <w:szCs w:val="28"/>
                <w:lang w:eastAsia="en-US"/>
              </w:rPr>
              <w:t>0,6 кВт/м</w:t>
            </w:r>
            <w:r w:rsidRPr="00BA1DC8">
              <w:rPr>
                <w:b w:val="0"/>
                <w:szCs w:val="28"/>
                <w:vertAlign w:val="superscript"/>
                <w:lang w:eastAsia="en-US"/>
              </w:rPr>
              <w:t>3</w:t>
            </w:r>
          </w:p>
        </w:tc>
      </w:tr>
    </w:tbl>
    <w:p w:rsidR="00E91D14" w:rsidRPr="00CF2159" w:rsidRDefault="00E91D14" w:rsidP="00E91D14">
      <w:pPr>
        <w:tabs>
          <w:tab w:val="left" w:pos="6750"/>
        </w:tabs>
        <w:ind w:firstLine="709"/>
        <w:jc w:val="both"/>
        <w:rPr>
          <w:b w:val="0"/>
          <w:szCs w:val="28"/>
        </w:rPr>
      </w:pPr>
      <w:r w:rsidRPr="00CF2159">
        <w:rPr>
          <w:szCs w:val="28"/>
        </w:rPr>
        <w:lastRenderedPageBreak/>
        <w:t xml:space="preserve">1.2.9.3. Альбом требуемой мощности водозаборных и очистных сооружений в расчетных элементах территориального деления в административных границах МО Нарышкинское </w:t>
      </w:r>
      <w:r>
        <w:rPr>
          <w:szCs w:val="28"/>
        </w:rPr>
        <w:t xml:space="preserve">Тепло-Огаревского района </w:t>
      </w:r>
      <w:r w:rsidRPr="00CF2159">
        <w:rPr>
          <w:szCs w:val="28"/>
        </w:rPr>
        <w:t>до 2023 года</w:t>
      </w:r>
    </w:p>
    <w:p w:rsidR="00E91D14" w:rsidRPr="00BA1DC8" w:rsidRDefault="00E91D14" w:rsidP="00E91D14">
      <w:pPr>
        <w:tabs>
          <w:tab w:val="left" w:pos="6750"/>
        </w:tabs>
        <w:ind w:firstLine="709"/>
        <w:jc w:val="both"/>
        <w:rPr>
          <w:b w:val="0"/>
          <w:szCs w:val="28"/>
        </w:rPr>
      </w:pPr>
      <w:r w:rsidRPr="00BA1DC8">
        <w:rPr>
          <w:b w:val="0"/>
          <w:szCs w:val="28"/>
        </w:rPr>
        <w:t>Данные отсутствуют</w:t>
      </w:r>
    </w:p>
    <w:p w:rsidR="00E91D14" w:rsidRPr="00BA1DC8" w:rsidRDefault="00E91D14" w:rsidP="00E91D14">
      <w:pPr>
        <w:pStyle w:val="Style1"/>
        <w:widowControl/>
        <w:ind w:firstLine="709"/>
        <w:jc w:val="both"/>
        <w:rPr>
          <w:sz w:val="28"/>
          <w:szCs w:val="28"/>
        </w:rPr>
      </w:pPr>
      <w:r w:rsidRPr="00BA1DC8">
        <w:rPr>
          <w:sz w:val="28"/>
          <w:szCs w:val="28"/>
          <w:lang w:eastAsia="en-US"/>
        </w:rPr>
        <w:t xml:space="preserve">Приложение №3 к Главе </w:t>
      </w:r>
      <w:r w:rsidRPr="00BA1DC8">
        <w:rPr>
          <w:sz w:val="28"/>
          <w:szCs w:val="28"/>
          <w:lang w:val="en-US" w:eastAsia="en-US"/>
        </w:rPr>
        <w:t>I</w:t>
      </w:r>
      <w:r w:rsidRPr="00BA1DC8">
        <w:rPr>
          <w:sz w:val="28"/>
          <w:szCs w:val="28"/>
          <w:lang w:eastAsia="en-US"/>
        </w:rPr>
        <w:t xml:space="preserve"> </w:t>
      </w:r>
      <w:r w:rsidRPr="00BA1DC8">
        <w:rPr>
          <w:sz w:val="28"/>
          <w:szCs w:val="28"/>
          <w:lang w:val="en-US" w:eastAsia="en-US"/>
        </w:rPr>
        <w:t>T</w:t>
      </w:r>
      <w:r w:rsidRPr="00BA1DC8">
        <w:rPr>
          <w:sz w:val="28"/>
          <w:szCs w:val="28"/>
          <w:lang w:eastAsia="en-US"/>
        </w:rPr>
        <w:t xml:space="preserve"> </w:t>
      </w:r>
      <w:r w:rsidRPr="00BA1DC8">
        <w:rPr>
          <w:sz w:val="28"/>
          <w:szCs w:val="28"/>
          <w:lang w:val="en-US" w:eastAsia="en-US"/>
        </w:rPr>
        <w:t>I</w:t>
      </w:r>
      <w:r w:rsidRPr="00BA1DC8">
        <w:rPr>
          <w:sz w:val="28"/>
          <w:szCs w:val="28"/>
        </w:rPr>
        <w:t xml:space="preserve"> </w:t>
      </w:r>
    </w:p>
    <w:p w:rsidR="00E91D14" w:rsidRPr="00BA1DC8" w:rsidRDefault="00E91D14" w:rsidP="00E91D14">
      <w:pPr>
        <w:pStyle w:val="Style1"/>
        <w:widowControl/>
        <w:ind w:firstLine="709"/>
        <w:jc w:val="both"/>
        <w:rPr>
          <w:sz w:val="28"/>
          <w:szCs w:val="28"/>
        </w:rPr>
      </w:pPr>
      <w:r w:rsidRPr="00BA1DC8">
        <w:rPr>
          <w:sz w:val="28"/>
          <w:szCs w:val="28"/>
        </w:rPr>
        <w:t xml:space="preserve">Исходные данные для разработки Схемы водоснабжения. </w:t>
      </w:r>
    </w:p>
    <w:p w:rsidR="00E91D14" w:rsidRPr="00BA1DC8" w:rsidRDefault="00E91D14" w:rsidP="00E91D14">
      <w:pPr>
        <w:tabs>
          <w:tab w:val="left" w:pos="6750"/>
        </w:tabs>
        <w:ind w:firstLine="709"/>
        <w:jc w:val="both"/>
        <w:rPr>
          <w:b w:val="0"/>
          <w:color w:val="FF0000"/>
          <w:szCs w:val="28"/>
          <w:shd w:val="clear" w:color="auto" w:fill="FFFFFF"/>
        </w:rPr>
      </w:pPr>
      <w:r w:rsidRPr="00BA1DC8">
        <w:rPr>
          <w:b w:val="0"/>
          <w:color w:val="000000"/>
          <w:szCs w:val="28"/>
          <w:shd w:val="clear" w:color="auto" w:fill="FFFFFF"/>
        </w:rPr>
        <w:t xml:space="preserve">В ходе разработки схемы водоснабжения проведено техническое обследование объектов водоснабжения МО Нарышкинское. В ходе обследования выполнено: выезд на место расположения объектов, </w:t>
      </w:r>
      <w:proofErr w:type="spellStart"/>
      <w:r w:rsidRPr="00BA1DC8">
        <w:rPr>
          <w:b w:val="0"/>
          <w:color w:val="000000"/>
          <w:szCs w:val="28"/>
          <w:shd w:val="clear" w:color="auto" w:fill="FFFFFF"/>
        </w:rPr>
        <w:t>фотофиксация</w:t>
      </w:r>
      <w:proofErr w:type="spellEnd"/>
      <w:r w:rsidRPr="00BA1DC8">
        <w:rPr>
          <w:b w:val="0"/>
          <w:color w:val="000000"/>
          <w:szCs w:val="28"/>
          <w:shd w:val="clear" w:color="auto" w:fill="FFFFFF"/>
        </w:rPr>
        <w:t xml:space="preserve"> состояния объектов, оценка существующего состояния, разработка планов реконструкции и нового строительства, оценка необходимых объемов инвестиций, оценка перспективного объема водоснабжения, определение ключевых показателей работы существующей системы водоснабжения и перспективы</w:t>
      </w:r>
      <w:r w:rsidRPr="00BA1DC8">
        <w:rPr>
          <w:b w:val="0"/>
          <w:color w:val="FF0000"/>
          <w:szCs w:val="28"/>
          <w:shd w:val="clear" w:color="auto" w:fill="FFFFFF"/>
        </w:rPr>
        <w:t>.</w:t>
      </w:r>
    </w:p>
    <w:p w:rsidR="00E91D14" w:rsidRPr="00CF2159" w:rsidRDefault="00E91D14" w:rsidP="00E91D14">
      <w:pPr>
        <w:tabs>
          <w:tab w:val="left" w:pos="6750"/>
        </w:tabs>
        <w:ind w:firstLine="709"/>
        <w:rPr>
          <w:b w:val="0"/>
          <w:szCs w:val="28"/>
          <w:lang w:eastAsia="en-US"/>
        </w:rPr>
      </w:pPr>
    </w:p>
    <w:p w:rsidR="00E91D14" w:rsidRPr="00CF2159" w:rsidRDefault="00E91D14" w:rsidP="00E91D14">
      <w:pPr>
        <w:tabs>
          <w:tab w:val="left" w:pos="6750"/>
        </w:tabs>
        <w:ind w:firstLine="709"/>
        <w:rPr>
          <w:b w:val="0"/>
          <w:szCs w:val="28"/>
          <w:lang w:eastAsia="en-US"/>
        </w:rPr>
      </w:pPr>
      <w:r w:rsidRPr="00CF2159">
        <w:rPr>
          <w:szCs w:val="28"/>
          <w:lang w:eastAsia="en-US"/>
        </w:rPr>
        <w:t xml:space="preserve">Приложение № 4 к Главе </w:t>
      </w:r>
      <w:r w:rsidRPr="00CF2159">
        <w:rPr>
          <w:szCs w:val="28"/>
          <w:lang w:val="en-US" w:eastAsia="en-US"/>
        </w:rPr>
        <w:t>II</w:t>
      </w:r>
      <w:r w:rsidRPr="00CF2159">
        <w:rPr>
          <w:szCs w:val="28"/>
          <w:lang w:eastAsia="en-US"/>
        </w:rPr>
        <w:t xml:space="preserve"> Раздел </w:t>
      </w:r>
      <w:r w:rsidRPr="00CF2159">
        <w:rPr>
          <w:szCs w:val="28"/>
          <w:lang w:val="en-US" w:eastAsia="en-US"/>
        </w:rPr>
        <w:t>I</w:t>
      </w:r>
      <w:r w:rsidRPr="00CF2159">
        <w:rPr>
          <w:szCs w:val="28"/>
          <w:lang w:eastAsia="en-US"/>
        </w:rPr>
        <w:t xml:space="preserve"> п.3 </w:t>
      </w:r>
      <w:r w:rsidRPr="00CF2159">
        <w:rPr>
          <w:szCs w:val="28"/>
          <w:lang w:val="en-US" w:eastAsia="en-US"/>
        </w:rPr>
        <w:t>TI</w:t>
      </w:r>
    </w:p>
    <w:p w:rsidR="00E91D14" w:rsidRPr="00CF2159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  <w:r w:rsidRPr="00CF2159">
        <w:rPr>
          <w:szCs w:val="28"/>
          <w:lang w:eastAsia="en-US"/>
        </w:rPr>
        <w:t xml:space="preserve">Протоколы исследования воды. </w:t>
      </w:r>
    </w:p>
    <w:p w:rsidR="00E91D14" w:rsidRPr="00CF2159" w:rsidRDefault="00E91D14" w:rsidP="00E91D14">
      <w:pPr>
        <w:tabs>
          <w:tab w:val="left" w:pos="6750"/>
        </w:tabs>
        <w:ind w:firstLine="709"/>
        <w:rPr>
          <w:b w:val="0"/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Pr="00CF2159" w:rsidRDefault="00E91D14" w:rsidP="00E91D14">
      <w:pPr>
        <w:tabs>
          <w:tab w:val="left" w:pos="6750"/>
        </w:tabs>
        <w:ind w:firstLine="709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spacing w:line="360" w:lineRule="auto"/>
        <w:rPr>
          <w:szCs w:val="28"/>
          <w:lang w:eastAsia="en-US"/>
        </w:rPr>
      </w:pPr>
      <w:r>
        <w:rPr>
          <w:noProof/>
          <w:szCs w:val="28"/>
        </w:rPr>
        <w:lastRenderedPageBreak/>
        <w:drawing>
          <wp:inline distT="0" distB="0" distL="0" distR="0" wp14:anchorId="2BAA930C" wp14:editId="49D7F36C">
            <wp:extent cx="5953125" cy="8181975"/>
            <wp:effectExtent l="0" t="0" r="9525" b="9525"/>
            <wp:docPr id="1" name="Рисунок 1" descr="Описание: C:\Users\админ\Desktop\1098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 descr="Описание: C:\Users\админ\Desktop\10987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18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D14" w:rsidRDefault="00E91D14" w:rsidP="00E91D14">
      <w:pPr>
        <w:tabs>
          <w:tab w:val="left" w:pos="6750"/>
        </w:tabs>
        <w:spacing w:line="360" w:lineRule="auto"/>
        <w:rPr>
          <w:szCs w:val="28"/>
          <w:lang w:eastAsia="en-US"/>
        </w:rPr>
      </w:pPr>
    </w:p>
    <w:p w:rsidR="00E91D14" w:rsidRDefault="00E91D14" w:rsidP="00E91D14">
      <w:pPr>
        <w:tabs>
          <w:tab w:val="left" w:pos="6750"/>
        </w:tabs>
        <w:spacing w:line="360" w:lineRule="auto"/>
        <w:rPr>
          <w:szCs w:val="28"/>
          <w:lang w:eastAsia="en-US"/>
        </w:rPr>
      </w:pPr>
    </w:p>
    <w:p w:rsidR="00E91D14" w:rsidRDefault="00E91D14" w:rsidP="00E91D14">
      <w:pPr>
        <w:sectPr w:rsidR="00E91D14" w:rsidSect="00917DDD">
          <w:headerReference w:type="default" r:id="rId16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82"/>
        </w:sectPr>
      </w:pPr>
    </w:p>
    <w:tbl>
      <w:tblPr>
        <w:tblW w:w="0" w:type="auto"/>
        <w:tblInd w:w="59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512"/>
      </w:tblGrid>
      <w:tr w:rsidR="00E91D14" w:rsidTr="00917DDD">
        <w:trPr>
          <w:trHeight w:val="915"/>
        </w:trPr>
        <w:tc>
          <w:tcPr>
            <w:tcW w:w="3512" w:type="dxa"/>
            <w:tcBorders>
              <w:top w:val="nil"/>
              <w:left w:val="nil"/>
              <w:bottom w:val="nil"/>
              <w:right w:val="nil"/>
            </w:tcBorders>
          </w:tcPr>
          <w:p w:rsidR="00E91D14" w:rsidRDefault="00E91D14" w:rsidP="00917DDD">
            <w:pPr>
              <w:jc w:val="center"/>
              <w:rPr>
                <w:rFonts w:eastAsia="Times New Roman"/>
                <w:b w:val="0"/>
                <w:sz w:val="24"/>
                <w:szCs w:val="24"/>
              </w:rPr>
            </w:pPr>
            <w:r w:rsidRPr="00A66330">
              <w:rPr>
                <w:rFonts w:eastAsia="Times New Roman"/>
                <w:b w:val="0"/>
                <w:sz w:val="24"/>
                <w:szCs w:val="24"/>
              </w:rPr>
              <w:lastRenderedPageBreak/>
              <w:t xml:space="preserve">Приложение </w:t>
            </w:r>
            <w:r>
              <w:rPr>
                <w:rFonts w:eastAsia="Times New Roman"/>
                <w:b w:val="0"/>
                <w:sz w:val="24"/>
                <w:szCs w:val="24"/>
              </w:rPr>
              <w:t>№2</w:t>
            </w:r>
          </w:p>
          <w:p w:rsidR="00E91D14" w:rsidRDefault="00E91D14" w:rsidP="00917DDD">
            <w:pPr>
              <w:jc w:val="center"/>
              <w:rPr>
                <w:rFonts w:eastAsia="Times New Roman"/>
                <w:b w:val="0"/>
                <w:sz w:val="24"/>
                <w:szCs w:val="24"/>
              </w:rPr>
            </w:pPr>
            <w:r w:rsidRPr="00A66330">
              <w:rPr>
                <w:rFonts w:eastAsia="Times New Roman"/>
                <w:b w:val="0"/>
                <w:sz w:val="24"/>
                <w:szCs w:val="24"/>
              </w:rPr>
              <w:t xml:space="preserve">к решению Собрания депутатов муниципального образования Нарышкинское </w:t>
            </w:r>
          </w:p>
          <w:p w:rsidR="00E91D14" w:rsidRDefault="00E91D14" w:rsidP="00917DDD">
            <w:pPr>
              <w:jc w:val="center"/>
              <w:rPr>
                <w:rFonts w:eastAsia="Times New Roman"/>
                <w:b w:val="0"/>
                <w:sz w:val="24"/>
                <w:szCs w:val="24"/>
              </w:rPr>
            </w:pPr>
            <w:r w:rsidRPr="00A66330">
              <w:rPr>
                <w:rFonts w:eastAsia="Times New Roman"/>
                <w:b w:val="0"/>
                <w:sz w:val="24"/>
                <w:szCs w:val="24"/>
              </w:rPr>
              <w:t xml:space="preserve">Тепло-Огаревского района </w:t>
            </w:r>
          </w:p>
          <w:p w:rsidR="00E91D14" w:rsidRPr="00A66330" w:rsidRDefault="00E91D14" w:rsidP="00917DDD">
            <w:pPr>
              <w:jc w:val="center"/>
              <w:rPr>
                <w:rFonts w:eastAsia="Times New Roman"/>
                <w:b w:val="0"/>
                <w:sz w:val="24"/>
                <w:szCs w:val="24"/>
              </w:rPr>
            </w:pPr>
            <w:r w:rsidRPr="00A66330">
              <w:rPr>
                <w:rFonts w:eastAsia="Times New Roman"/>
                <w:b w:val="0"/>
                <w:sz w:val="24"/>
                <w:szCs w:val="24"/>
              </w:rPr>
              <w:t xml:space="preserve">от </w:t>
            </w:r>
            <w:r w:rsidR="00F22D73">
              <w:rPr>
                <w:rFonts w:eastAsia="Times New Roman"/>
                <w:b w:val="0"/>
                <w:sz w:val="24"/>
                <w:szCs w:val="24"/>
              </w:rPr>
              <w:t>27.08.2021</w:t>
            </w:r>
            <w:r>
              <w:rPr>
                <w:rFonts w:eastAsia="Times New Roman"/>
                <w:b w:val="0"/>
                <w:sz w:val="24"/>
                <w:szCs w:val="24"/>
              </w:rPr>
              <w:t xml:space="preserve">         </w:t>
            </w:r>
            <w:r w:rsidRPr="00A66330">
              <w:rPr>
                <w:rFonts w:eastAsia="Times New Roman"/>
                <w:b w:val="0"/>
                <w:sz w:val="24"/>
                <w:szCs w:val="24"/>
              </w:rPr>
              <w:t xml:space="preserve">        №</w:t>
            </w:r>
            <w:r w:rsidR="00F22D73">
              <w:rPr>
                <w:rFonts w:eastAsia="Times New Roman"/>
                <w:b w:val="0"/>
                <w:sz w:val="24"/>
                <w:szCs w:val="24"/>
              </w:rPr>
              <w:t>42</w:t>
            </w:r>
            <w:bookmarkStart w:id="1" w:name="_GoBack"/>
            <w:bookmarkEnd w:id="1"/>
            <w:r w:rsidR="00F22D73">
              <w:rPr>
                <w:rFonts w:eastAsia="Times New Roman"/>
                <w:b w:val="0"/>
                <w:sz w:val="24"/>
                <w:szCs w:val="24"/>
              </w:rPr>
              <w:t>-4</w:t>
            </w:r>
          </w:p>
          <w:p w:rsidR="00E91D14" w:rsidRDefault="00E91D14" w:rsidP="00917DDD">
            <w:pPr>
              <w:jc w:val="center"/>
              <w:rPr>
                <w:rFonts w:eastAsia="Times New Roman"/>
                <w:b w:val="0"/>
                <w:sz w:val="32"/>
                <w:szCs w:val="32"/>
              </w:rPr>
            </w:pPr>
          </w:p>
        </w:tc>
      </w:tr>
    </w:tbl>
    <w:p w:rsidR="00E91D14" w:rsidRDefault="00E91D14" w:rsidP="00E91D14">
      <w:pPr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spacing w:line="360" w:lineRule="auto"/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jc w:val="center"/>
        <w:rPr>
          <w:rFonts w:eastAsia="Times New Roman"/>
          <w:b w:val="0"/>
          <w:sz w:val="32"/>
          <w:szCs w:val="32"/>
        </w:rPr>
      </w:pPr>
    </w:p>
    <w:p w:rsidR="00E91D14" w:rsidRDefault="00E91D14" w:rsidP="00E91D14">
      <w:pPr>
        <w:jc w:val="center"/>
        <w:rPr>
          <w:b w:val="0"/>
          <w:sz w:val="32"/>
          <w:szCs w:val="32"/>
        </w:rPr>
      </w:pPr>
      <w:r w:rsidRPr="00361C10">
        <w:rPr>
          <w:rFonts w:eastAsia="Times New Roman"/>
          <w:sz w:val="32"/>
          <w:szCs w:val="32"/>
        </w:rPr>
        <w:t xml:space="preserve">Схема водоотведения </w:t>
      </w:r>
      <w:r w:rsidRPr="00361C10">
        <w:rPr>
          <w:sz w:val="32"/>
          <w:szCs w:val="32"/>
        </w:rPr>
        <w:t xml:space="preserve">муниципального образования Нарышкинское Тепло-Огаревского района </w:t>
      </w:r>
    </w:p>
    <w:p w:rsidR="00E91D14" w:rsidRPr="00A66330" w:rsidRDefault="00E91D14" w:rsidP="00E91D14">
      <w:pPr>
        <w:jc w:val="center"/>
        <w:rPr>
          <w:b w:val="0"/>
          <w:sz w:val="32"/>
          <w:szCs w:val="32"/>
        </w:rPr>
      </w:pPr>
      <w:r w:rsidRPr="00361C10">
        <w:rPr>
          <w:rFonts w:eastAsia="Times New Roman"/>
          <w:sz w:val="32"/>
          <w:szCs w:val="32"/>
        </w:rPr>
        <w:t>на 2013-2023</w:t>
      </w:r>
      <w:r>
        <w:rPr>
          <w:rFonts w:eastAsia="Times New Roman"/>
          <w:sz w:val="32"/>
          <w:szCs w:val="32"/>
        </w:rPr>
        <w:t xml:space="preserve"> годы</w:t>
      </w: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36"/>
          <w:szCs w:val="36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36"/>
          <w:szCs w:val="36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36"/>
          <w:szCs w:val="36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36"/>
          <w:szCs w:val="36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sz w:val="32"/>
          <w:szCs w:val="32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sz w:val="32"/>
          <w:szCs w:val="32"/>
        </w:rPr>
      </w:pPr>
    </w:p>
    <w:p w:rsidR="00E91D14" w:rsidRDefault="00E91D14" w:rsidP="00E91D14">
      <w:pPr>
        <w:ind w:firstLine="510"/>
        <w:rPr>
          <w:rFonts w:eastAsia="Times New Roman"/>
          <w:b w:val="0"/>
          <w:sz w:val="24"/>
          <w:szCs w:val="24"/>
        </w:rPr>
      </w:pPr>
    </w:p>
    <w:p w:rsidR="00E91D14" w:rsidRDefault="00E91D14" w:rsidP="00E91D14">
      <w:pPr>
        <w:ind w:firstLine="510"/>
        <w:rPr>
          <w:rFonts w:eastAsia="Times New Roman"/>
          <w:b w:val="0"/>
          <w:sz w:val="24"/>
          <w:szCs w:val="24"/>
        </w:rPr>
      </w:pPr>
    </w:p>
    <w:p w:rsidR="00E91D14" w:rsidRDefault="00E91D14" w:rsidP="00E91D14">
      <w:pPr>
        <w:ind w:firstLine="510"/>
        <w:rPr>
          <w:rFonts w:eastAsia="Times New Roman"/>
          <w:b w:val="0"/>
          <w:sz w:val="24"/>
          <w:szCs w:val="24"/>
        </w:rPr>
      </w:pPr>
    </w:p>
    <w:p w:rsidR="00E91D14" w:rsidRDefault="00E91D14" w:rsidP="00E91D14">
      <w:pPr>
        <w:ind w:firstLine="510"/>
        <w:rPr>
          <w:rFonts w:eastAsia="Times New Roman"/>
          <w:b w:val="0"/>
          <w:sz w:val="24"/>
          <w:szCs w:val="24"/>
        </w:rPr>
      </w:pPr>
    </w:p>
    <w:p w:rsidR="00E91D14" w:rsidRDefault="00E91D14" w:rsidP="00E91D14">
      <w:pPr>
        <w:rPr>
          <w:rFonts w:eastAsia="Times New Roman"/>
          <w:b w:val="0"/>
          <w:sz w:val="24"/>
          <w:szCs w:val="24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24"/>
          <w:szCs w:val="24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 w:val="24"/>
          <w:szCs w:val="24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b w:val="0"/>
          <w:szCs w:val="28"/>
        </w:rPr>
      </w:pPr>
    </w:p>
    <w:p w:rsidR="00E91D14" w:rsidRPr="00A66330" w:rsidRDefault="00E91D14" w:rsidP="00E91D14">
      <w:pPr>
        <w:ind w:firstLine="510"/>
        <w:jc w:val="center"/>
        <w:rPr>
          <w:rFonts w:eastAsia="Times New Roman"/>
          <w:szCs w:val="28"/>
        </w:rPr>
      </w:pPr>
    </w:p>
    <w:p w:rsidR="00E91D14" w:rsidRDefault="00E91D14" w:rsidP="00E91D14">
      <w:pPr>
        <w:ind w:firstLine="510"/>
        <w:jc w:val="center"/>
        <w:rPr>
          <w:rFonts w:eastAsia="Times New Roman"/>
          <w:szCs w:val="28"/>
        </w:rPr>
        <w:sectPr w:rsidR="00E91D14" w:rsidSect="00917DDD"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82"/>
        </w:sectPr>
      </w:pPr>
    </w:p>
    <w:p w:rsidR="00E91D14" w:rsidRPr="00BC31BC" w:rsidRDefault="00E91D14" w:rsidP="00E91D14">
      <w:pPr>
        <w:spacing w:line="360" w:lineRule="auto"/>
        <w:jc w:val="center"/>
        <w:rPr>
          <w:rFonts w:eastAsia="Times New Roman"/>
          <w:b w:val="0"/>
          <w:szCs w:val="28"/>
        </w:rPr>
      </w:pPr>
      <w:r w:rsidRPr="00BC31BC">
        <w:rPr>
          <w:rFonts w:eastAsia="Times New Roman"/>
          <w:szCs w:val="28"/>
        </w:rPr>
        <w:lastRenderedPageBreak/>
        <w:t>Оглавление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4"/>
        <w:gridCol w:w="7230"/>
        <w:gridCol w:w="1134"/>
      </w:tblGrid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№ п/п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Наименование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№ стр</w:t>
            </w:r>
            <w:r>
              <w:rPr>
                <w:rFonts w:eastAsia="Times New Roman"/>
                <w:b w:val="0"/>
                <w:szCs w:val="28"/>
              </w:rPr>
              <w:t>.</w:t>
            </w:r>
          </w:p>
        </w:tc>
      </w:tr>
      <w:tr w:rsidR="00E91D14" w:rsidRPr="00982564" w:rsidTr="00917DDD">
        <w:trPr>
          <w:trHeight w:val="995"/>
        </w:trPr>
        <w:tc>
          <w:tcPr>
            <w:tcW w:w="1134" w:type="dxa"/>
            <w:shd w:val="clear" w:color="auto" w:fill="auto"/>
          </w:tcPr>
          <w:p w:rsidR="00E91D14" w:rsidRPr="00CD0FB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CD0FBE">
              <w:rPr>
                <w:rFonts w:eastAsia="Times New Roman"/>
                <w:szCs w:val="28"/>
              </w:rPr>
              <w:t>2.1.</w:t>
            </w:r>
          </w:p>
        </w:tc>
        <w:tc>
          <w:tcPr>
            <w:tcW w:w="7230" w:type="dxa"/>
            <w:shd w:val="clear" w:color="auto" w:fill="auto"/>
          </w:tcPr>
          <w:p w:rsidR="00E91D14" w:rsidRPr="00AA4C41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AA4C41">
              <w:rPr>
                <w:rFonts w:eastAsia="Times New Roman"/>
                <w:color w:val="000000"/>
                <w:szCs w:val="28"/>
              </w:rPr>
              <w:t xml:space="preserve">Глава </w:t>
            </w:r>
            <w:r w:rsidRPr="00AA4C41">
              <w:rPr>
                <w:rFonts w:eastAsia="Times New Roman"/>
                <w:color w:val="000000"/>
                <w:szCs w:val="28"/>
                <w:lang w:val="en-US"/>
              </w:rPr>
              <w:t>I</w:t>
            </w:r>
          </w:p>
          <w:p w:rsidR="00E91D14" w:rsidRPr="00AA4C41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AA4C41">
              <w:rPr>
                <w:szCs w:val="28"/>
              </w:rPr>
              <w:t>Существующее положение в сфере водоотведения МО Нарышкинское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6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CD0FB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CD0FBE">
              <w:rPr>
                <w:rFonts w:eastAsia="Times New Roman"/>
                <w:szCs w:val="28"/>
              </w:rPr>
              <w:t>2.1.1.</w:t>
            </w:r>
          </w:p>
        </w:tc>
        <w:tc>
          <w:tcPr>
            <w:tcW w:w="7230" w:type="dxa"/>
            <w:shd w:val="clear" w:color="auto" w:fill="auto"/>
          </w:tcPr>
          <w:p w:rsidR="00E91D14" w:rsidRPr="00CD0FB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CD0FBE">
              <w:rPr>
                <w:rFonts w:eastAsia="Times New Roman"/>
                <w:color w:val="000000"/>
                <w:szCs w:val="28"/>
              </w:rPr>
              <w:t xml:space="preserve">Раздел </w:t>
            </w:r>
            <w:r w:rsidRPr="00CD0FBE">
              <w:rPr>
                <w:rFonts w:eastAsia="Times New Roman"/>
                <w:color w:val="000000"/>
                <w:szCs w:val="28"/>
                <w:lang w:val="en-US"/>
              </w:rPr>
              <w:t>I</w:t>
            </w:r>
          </w:p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>Описание и анализ функциональной структуры существующих систем водоотведения и действующей системы управления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6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</w:t>
            </w:r>
            <w:r>
              <w:rPr>
                <w:rFonts w:eastAsia="Times New Roman"/>
                <w:b w:val="0"/>
                <w:szCs w:val="28"/>
              </w:rPr>
              <w:t>.1.1.1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 xml:space="preserve">- </w:t>
            </w:r>
            <w:r w:rsidRPr="00982564">
              <w:rPr>
                <w:b w:val="0"/>
                <w:color w:val="000000"/>
                <w:szCs w:val="28"/>
              </w:rPr>
              <w:t xml:space="preserve">Структура системы сброса, очистки и отведения сточных вод </w:t>
            </w:r>
            <w:r w:rsidRPr="00982564">
              <w:rPr>
                <w:rFonts w:eastAsia="Times New Roman"/>
                <w:b w:val="0"/>
                <w:szCs w:val="28"/>
              </w:rPr>
              <w:t>МО Нарышкинское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6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2.1.</w:t>
            </w:r>
            <w:r>
              <w:rPr>
                <w:rFonts w:eastAsia="Times New Roman"/>
                <w:b w:val="0"/>
                <w:szCs w:val="28"/>
              </w:rPr>
              <w:t>1.2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 xml:space="preserve">- </w:t>
            </w:r>
            <w:r w:rsidRPr="00982564">
              <w:rPr>
                <w:b w:val="0"/>
                <w:color w:val="000000"/>
                <w:szCs w:val="28"/>
              </w:rPr>
              <w:t>Описание состояния существующих канализационных очистных  сооружений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65793C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6-7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</w:t>
            </w:r>
            <w:r>
              <w:rPr>
                <w:rFonts w:eastAsia="Times New Roman"/>
                <w:b w:val="0"/>
                <w:szCs w:val="28"/>
              </w:rPr>
              <w:t>.1.1.3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Описание технологических зон водоотведения (отдельно для каждого очистного сооружения)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7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</w:t>
            </w:r>
            <w:r>
              <w:rPr>
                <w:rFonts w:eastAsia="Times New Roman"/>
                <w:b w:val="0"/>
                <w:szCs w:val="28"/>
              </w:rPr>
              <w:t>.1.1.4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 xml:space="preserve">- </w:t>
            </w:r>
            <w:r w:rsidRPr="00982564">
              <w:rPr>
                <w:b w:val="0"/>
                <w:color w:val="000000"/>
                <w:szCs w:val="28"/>
              </w:rPr>
              <w:t>Описание состояния и функционирования существующих систем утилизации осадка сточных вод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7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</w:t>
            </w:r>
            <w:r>
              <w:rPr>
                <w:rFonts w:eastAsia="Times New Roman"/>
                <w:b w:val="0"/>
                <w:szCs w:val="28"/>
              </w:rPr>
              <w:t>.1.1.5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Описание состояния и функционирования канализационных коллекторов и сетей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7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</w:t>
            </w:r>
            <w:r>
              <w:rPr>
                <w:rFonts w:eastAsia="Times New Roman"/>
                <w:b w:val="0"/>
                <w:szCs w:val="28"/>
              </w:rPr>
              <w:t>.1.1.6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pStyle w:val="af1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82564">
              <w:rPr>
                <w:rFonts w:ascii="Times New Roman" w:hAnsi="Times New Roman"/>
                <w:color w:val="000000"/>
                <w:sz w:val="28"/>
                <w:szCs w:val="28"/>
              </w:rPr>
              <w:t>- Оценка соответствия применяемой схемы требованиям обеспечения нормативов качества сточных вод.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7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</w:t>
            </w:r>
            <w:r>
              <w:rPr>
                <w:rFonts w:eastAsia="Times New Roman"/>
                <w:b w:val="0"/>
                <w:szCs w:val="28"/>
              </w:rPr>
              <w:t>.1.1.7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 xml:space="preserve">- Описание территорий </w:t>
            </w:r>
            <w:r w:rsidRPr="00982564">
              <w:rPr>
                <w:rFonts w:eastAsia="Times New Roman"/>
                <w:b w:val="0"/>
                <w:szCs w:val="28"/>
              </w:rPr>
              <w:t>МО Нарышкинское</w:t>
            </w:r>
            <w:r w:rsidRPr="00982564">
              <w:rPr>
                <w:b w:val="0"/>
                <w:color w:val="000000"/>
                <w:szCs w:val="28"/>
              </w:rPr>
              <w:t>, неохваченных централизованной системой водоотведения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7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</w:t>
            </w:r>
            <w:r>
              <w:rPr>
                <w:rFonts w:eastAsia="Times New Roman"/>
                <w:b w:val="0"/>
                <w:szCs w:val="28"/>
              </w:rPr>
              <w:t>.1.1.8</w:t>
            </w:r>
            <w:r w:rsidRPr="00982564">
              <w:rPr>
                <w:rFonts w:eastAsia="Times New Roman"/>
                <w:b w:val="0"/>
                <w:szCs w:val="28"/>
              </w:rPr>
              <w:t>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Оценка амортизации (износа), определение возможности отвода и утилизации сточных вод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7-8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CD0FB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CD0FBE">
              <w:rPr>
                <w:rFonts w:eastAsia="Times New Roman"/>
                <w:szCs w:val="28"/>
              </w:rPr>
              <w:t>2.1.2.</w:t>
            </w:r>
          </w:p>
        </w:tc>
        <w:tc>
          <w:tcPr>
            <w:tcW w:w="7230" w:type="dxa"/>
            <w:shd w:val="clear" w:color="auto" w:fill="auto"/>
          </w:tcPr>
          <w:p w:rsidR="00E91D14" w:rsidRPr="00CD0FB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CD0FBE">
              <w:rPr>
                <w:rFonts w:eastAsia="Times New Roman"/>
                <w:color w:val="000000"/>
                <w:szCs w:val="28"/>
              </w:rPr>
              <w:t xml:space="preserve">Раздел </w:t>
            </w:r>
            <w:r w:rsidRPr="00CD0FBE">
              <w:rPr>
                <w:rFonts w:eastAsia="Times New Roman"/>
                <w:color w:val="000000"/>
                <w:szCs w:val="28"/>
                <w:lang w:val="en-US"/>
              </w:rPr>
              <w:t>II</w:t>
            </w:r>
          </w:p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 xml:space="preserve">Общий баланс поступления сточных вод в централизованную систему водоотведения, с выделением видов централизованных систем водоотведения по бассейнам </w:t>
            </w:r>
            <w:proofErr w:type="spellStart"/>
            <w:r w:rsidRPr="00982564">
              <w:rPr>
                <w:b w:val="0"/>
                <w:color w:val="000000"/>
                <w:szCs w:val="28"/>
              </w:rPr>
              <w:t>канализования</w:t>
            </w:r>
            <w:proofErr w:type="spellEnd"/>
            <w:r w:rsidRPr="00982564">
              <w:rPr>
                <w:b w:val="0"/>
                <w:color w:val="000000"/>
                <w:szCs w:val="28"/>
              </w:rPr>
              <w:t xml:space="preserve"> очистных сооружений и прямых выпусков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 w:rsidRPr="00982564">
              <w:rPr>
                <w:rFonts w:eastAsia="Times New Roman"/>
                <w:b w:val="0"/>
                <w:szCs w:val="28"/>
              </w:rPr>
              <w:t>2.</w:t>
            </w:r>
            <w:r>
              <w:rPr>
                <w:rFonts w:eastAsia="Times New Roman"/>
                <w:b w:val="0"/>
                <w:szCs w:val="28"/>
              </w:rPr>
              <w:t>1.2.1.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Балансы производительности сооружений системы водоотведения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Default="00E91D14" w:rsidP="00917DDD">
            <w:r w:rsidRPr="00E15D0C">
              <w:rPr>
                <w:rFonts w:eastAsia="Times New Roman"/>
                <w:b w:val="0"/>
                <w:szCs w:val="28"/>
              </w:rPr>
              <w:t>2.1.2.</w:t>
            </w:r>
            <w:r>
              <w:rPr>
                <w:rFonts w:eastAsia="Times New Roman"/>
                <w:b w:val="0"/>
                <w:szCs w:val="28"/>
              </w:rPr>
              <w:t>2.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 xml:space="preserve">- Оценка фактического притока неорганизованного стока (сточных вод, поступающих по поверхности рельефа местности) по бассейнам </w:t>
            </w:r>
            <w:proofErr w:type="spellStart"/>
            <w:r w:rsidRPr="00982564">
              <w:rPr>
                <w:b w:val="0"/>
                <w:color w:val="000000"/>
                <w:szCs w:val="28"/>
              </w:rPr>
              <w:t>канализования</w:t>
            </w:r>
            <w:proofErr w:type="spellEnd"/>
            <w:r w:rsidRPr="00982564">
              <w:rPr>
                <w:b w:val="0"/>
                <w:color w:val="000000"/>
                <w:szCs w:val="28"/>
              </w:rPr>
              <w:t xml:space="preserve"> очистных сооружений и прямых выпусков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Default="00E91D14" w:rsidP="00917DDD">
            <w:r w:rsidRPr="00E15D0C">
              <w:rPr>
                <w:rFonts w:eastAsia="Times New Roman"/>
                <w:b w:val="0"/>
                <w:szCs w:val="28"/>
              </w:rPr>
              <w:t>2.1.2.</w:t>
            </w:r>
            <w:r>
              <w:rPr>
                <w:rFonts w:eastAsia="Times New Roman"/>
                <w:b w:val="0"/>
                <w:szCs w:val="28"/>
              </w:rPr>
              <w:t>3.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 xml:space="preserve">- Анализ ретроспективных балансов поступления сточных вод в централизованную систему водоотведения по бассейнам </w:t>
            </w:r>
            <w:proofErr w:type="spellStart"/>
            <w:r w:rsidRPr="00982564">
              <w:rPr>
                <w:b w:val="0"/>
                <w:color w:val="000000"/>
                <w:szCs w:val="28"/>
              </w:rPr>
              <w:t>канализования</w:t>
            </w:r>
            <w:proofErr w:type="spellEnd"/>
            <w:r w:rsidRPr="00982564">
              <w:rPr>
                <w:b w:val="0"/>
                <w:color w:val="000000"/>
                <w:szCs w:val="28"/>
              </w:rPr>
              <w:t xml:space="preserve"> очистных сооружений и прямых выпусков, с выделением зон дефицитов и резервов производительных мощностей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Default="00E91D14" w:rsidP="00917DDD">
            <w:r w:rsidRPr="00E15D0C">
              <w:rPr>
                <w:rFonts w:eastAsia="Times New Roman"/>
                <w:b w:val="0"/>
                <w:szCs w:val="28"/>
              </w:rPr>
              <w:t>2.1.2.</w:t>
            </w:r>
            <w:r>
              <w:rPr>
                <w:rFonts w:eastAsia="Times New Roman"/>
                <w:b w:val="0"/>
                <w:szCs w:val="28"/>
              </w:rPr>
              <w:t>4.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 xml:space="preserve">- Анализ гидравлических режимов и режимов работы </w:t>
            </w:r>
            <w:r w:rsidRPr="00982564">
              <w:rPr>
                <w:b w:val="0"/>
                <w:color w:val="000000"/>
                <w:szCs w:val="28"/>
              </w:rPr>
              <w:lastRenderedPageBreak/>
              <w:t>элементов централизованной системы водоотведения (насосных станций, канализационных сетей, тоннельных коллекторов) для каждого сооружения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lastRenderedPageBreak/>
              <w:t>8-9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Default="00E91D14" w:rsidP="00917DDD">
            <w:r w:rsidRPr="00E15D0C">
              <w:rPr>
                <w:rFonts w:eastAsia="Times New Roman"/>
                <w:b w:val="0"/>
                <w:szCs w:val="28"/>
              </w:rPr>
              <w:lastRenderedPageBreak/>
              <w:t>2.1.2.</w:t>
            </w:r>
            <w:r>
              <w:rPr>
                <w:rFonts w:eastAsia="Times New Roman"/>
                <w:b w:val="0"/>
                <w:szCs w:val="28"/>
              </w:rPr>
              <w:t>5.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Анализ резервов и дефицитов производственных мощностей системы водоотведения и возможности расширения зоны действия очистных сооружений с наличием резерва в зонах дефицита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9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2.1.3.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jc w:val="both"/>
              <w:rPr>
                <w:color w:val="000000"/>
                <w:szCs w:val="28"/>
              </w:rPr>
            </w:pPr>
            <w:r w:rsidRPr="000B151E">
              <w:rPr>
                <w:color w:val="000000"/>
                <w:szCs w:val="28"/>
              </w:rPr>
              <w:t>Раздел III</w:t>
            </w:r>
          </w:p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Перспективные расчётные расходы сточных вод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9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2.1.3.1.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szCs w:val="28"/>
              </w:rPr>
            </w:pPr>
            <w:r w:rsidRPr="00982564">
              <w:rPr>
                <w:b w:val="0"/>
                <w:szCs w:val="28"/>
              </w:rPr>
              <w:t>- Фактическое и ожидаемое поступление в централизованную систему водоотведения сточных вод (среднесуточное, максимальное)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9-12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2.1.3.2.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tabs>
                <w:tab w:val="left" w:pos="709"/>
                <w:tab w:val="left" w:pos="1417"/>
                <w:tab w:val="left" w:pos="2126"/>
                <w:tab w:val="left" w:pos="2835"/>
                <w:tab w:val="left" w:pos="3543"/>
                <w:tab w:val="left" w:pos="4252"/>
                <w:tab w:val="left" w:pos="4961"/>
                <w:tab w:val="left" w:pos="5669"/>
                <w:tab w:val="left" w:pos="6378"/>
                <w:tab w:val="left" w:pos="7087"/>
                <w:tab w:val="left" w:pos="7795"/>
                <w:tab w:val="left" w:pos="8504"/>
                <w:tab w:val="left" w:pos="9132"/>
              </w:tabs>
              <w:jc w:val="both"/>
              <w:rPr>
                <w:rFonts w:eastAsia="ヒラギノ角ゴ Pro W3"/>
                <w:b w:val="0"/>
                <w:szCs w:val="28"/>
              </w:rPr>
            </w:pPr>
            <w:r w:rsidRPr="00982564">
              <w:rPr>
                <w:rFonts w:eastAsia="ヒラギノ角ゴ Pro W3"/>
                <w:b w:val="0"/>
                <w:szCs w:val="28"/>
              </w:rPr>
              <w:t>- Количество пропущенных сточных вод (с выделением групп)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12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2.1.3.3.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pStyle w:val="af1"/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982564">
              <w:rPr>
                <w:rFonts w:ascii="Times New Roman" w:hAnsi="Times New Roman"/>
                <w:sz w:val="28"/>
                <w:szCs w:val="28"/>
              </w:rPr>
              <w:t>- Структура водоотведения с учётом территориальной разбивки по зонам действия очистных сооружений и прямых выпусков, кадастровым и планировочным кварталам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13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2.1.3.4.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pStyle w:val="af1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82564">
              <w:rPr>
                <w:rFonts w:ascii="Times New Roman" w:hAnsi="Times New Roman"/>
                <w:color w:val="000000"/>
                <w:sz w:val="28"/>
                <w:szCs w:val="28"/>
              </w:rPr>
              <w:t>- Расчет требуемой мощности очистных сооружений, исходя из данных о перспективном расходе сточных вод с указанием требуемых объёмов приёма и очистки сточных вод, дефицита (резерва) мощностей по зонам действия сооружений по годам на расчётный срок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13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2.1.3.5.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pStyle w:val="af1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982564">
              <w:rPr>
                <w:rFonts w:ascii="Times New Roman" w:hAnsi="Times New Roman"/>
                <w:color w:val="000000"/>
                <w:sz w:val="28"/>
                <w:szCs w:val="28"/>
              </w:rPr>
              <w:t>- Карта элементов деления территории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13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2.1.3.6.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Справочник наименований расчетных элементов территориального деления и справочник соответствия принятых наименований с существующими в Генеральном плане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13</w:t>
            </w:r>
          </w:p>
        </w:tc>
      </w:tr>
      <w:tr w:rsidR="00E91D14" w:rsidRPr="00982564" w:rsidTr="00917DDD">
        <w:trPr>
          <w:trHeight w:val="1407"/>
        </w:trPr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2.1.3.7.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Описание расчетных элементов территориального деления в существующем (на момент разработки схемы водоотведения) и перспективном состояниях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13-14</w:t>
            </w:r>
          </w:p>
        </w:tc>
      </w:tr>
      <w:tr w:rsidR="00E91D14" w:rsidRPr="00982564" w:rsidTr="00917DDD">
        <w:trPr>
          <w:trHeight w:val="518"/>
        </w:trPr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2.1.3.8.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Прогноз на потребление электроэнергии для сбора, очистки сточных вод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14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2.1.4.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jc w:val="both"/>
              <w:rPr>
                <w:color w:val="000000"/>
                <w:szCs w:val="28"/>
              </w:rPr>
            </w:pPr>
            <w:r w:rsidRPr="000B151E">
              <w:rPr>
                <w:color w:val="000000"/>
                <w:szCs w:val="28"/>
              </w:rPr>
              <w:t xml:space="preserve">Раздел </w:t>
            </w:r>
            <w:r w:rsidRPr="000B151E">
              <w:rPr>
                <w:color w:val="000000"/>
                <w:szCs w:val="28"/>
                <w:lang w:val="en-US"/>
              </w:rPr>
              <w:t>IV</w:t>
            </w:r>
          </w:p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Предложения по строительству, реконструкции и модернизации (техническому перевооружению) объектов централизованных систем водоотведения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14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2.1.4.1.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План нового строительства и реконструкции объектов системы водоотведения для организации централизованного водоотведения на территориях, где оно отсутствует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14-15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2.1.4.2.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 xml:space="preserve">- План реконструкции, нового строительства, технического перевооружения системы водоотведения </w:t>
            </w:r>
            <w:r w:rsidRPr="00982564">
              <w:rPr>
                <w:b w:val="0"/>
                <w:color w:val="000000"/>
                <w:szCs w:val="28"/>
              </w:rPr>
              <w:lastRenderedPageBreak/>
              <w:t>для объектов нового строительства и реконструируемых объектов, которым производительности существующих сооружений недостаточно.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lastRenderedPageBreak/>
              <w:t>15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lastRenderedPageBreak/>
              <w:t>2.1.4.3.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Оценка капитальных затрат в новое строительство и реконструкцию объектов систем водоотведения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16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2.1.4.4.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Оценка возможности резервирования части имеющихся мощностей (для новых сооружений).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16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2.1.5.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jc w:val="both"/>
              <w:rPr>
                <w:color w:val="000000"/>
                <w:szCs w:val="28"/>
              </w:rPr>
            </w:pPr>
            <w:r w:rsidRPr="000B151E">
              <w:rPr>
                <w:color w:val="000000"/>
                <w:szCs w:val="28"/>
              </w:rPr>
              <w:t>Раздел V</w:t>
            </w:r>
          </w:p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Предложения по строительству, реконструкции и модернизации линейных объектов централизованных систем водоотведения.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16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2.1.5.1.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Планы реконструируемых и предлагаемых к новому строительству магистральных канализационных сетей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16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2.1.5.2.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План развития систем диспетчеризации, телемеханизации и систем управления режимами водоотведения на объектах организаций, осуществляющих водоотведение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16-17</w:t>
            </w:r>
          </w:p>
        </w:tc>
      </w:tr>
      <w:tr w:rsidR="00E91D14" w:rsidRPr="00982564" w:rsidTr="00917DDD">
        <w:trPr>
          <w:trHeight w:val="922"/>
        </w:trPr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2.1.5.3.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- План развития системы коммерческого учета водоотведения организациями, осуществляющими водоотведение.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17</w:t>
            </w:r>
          </w:p>
        </w:tc>
      </w:tr>
      <w:tr w:rsidR="00E91D14" w:rsidRPr="00982564" w:rsidTr="00917DDD">
        <w:trPr>
          <w:trHeight w:val="518"/>
        </w:trPr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2.1.5.4.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jc w:val="both"/>
              <w:rPr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 xml:space="preserve"> - План по замене всех стальных трубопроводов без наружной и внутренней изоляции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17</w:t>
            </w:r>
          </w:p>
        </w:tc>
      </w:tr>
      <w:tr w:rsidR="00E91D14" w:rsidRPr="00982564" w:rsidTr="00917DDD">
        <w:trPr>
          <w:trHeight w:val="1940"/>
        </w:trPr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2.1.6.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jc w:val="both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Раздел VI</w:t>
            </w:r>
          </w:p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Экологические аспекты мероприятий по строительству и реконструкции объектов централизованной системы водоотведения.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17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2.1.7.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0B151E">
              <w:rPr>
                <w:rFonts w:eastAsia="Times New Roman"/>
                <w:color w:val="000000"/>
                <w:szCs w:val="28"/>
              </w:rPr>
              <w:t xml:space="preserve">Раздел </w:t>
            </w:r>
            <w:r w:rsidRPr="000B151E">
              <w:rPr>
                <w:rFonts w:eastAsia="Times New Roman"/>
                <w:color w:val="000000"/>
                <w:szCs w:val="28"/>
                <w:lang w:val="en-US"/>
              </w:rPr>
              <w:t>VII</w:t>
            </w:r>
          </w:p>
          <w:p w:rsidR="00E91D14" w:rsidRPr="00982564" w:rsidRDefault="00E91D14" w:rsidP="00917DDD">
            <w:pPr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Оценка капитальных вложений в новое строительство, реконструкцию и модернизацию объектов централизованного водоотведения.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2.1.8.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0B151E">
              <w:rPr>
                <w:rFonts w:eastAsia="Times New Roman"/>
                <w:color w:val="000000"/>
                <w:szCs w:val="28"/>
              </w:rPr>
              <w:t xml:space="preserve">Раздел </w:t>
            </w:r>
            <w:r w:rsidRPr="000B151E">
              <w:rPr>
                <w:rFonts w:eastAsia="Times New Roman"/>
                <w:color w:val="000000"/>
                <w:szCs w:val="28"/>
                <w:lang w:val="en-US"/>
              </w:rPr>
              <w:t>VIII</w:t>
            </w:r>
          </w:p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>Решение по бесхозяйным сетям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18</w:t>
            </w:r>
          </w:p>
        </w:tc>
      </w:tr>
      <w:tr w:rsidR="00E91D14" w:rsidRPr="00982564" w:rsidTr="00917DDD">
        <w:trPr>
          <w:trHeight w:val="77"/>
        </w:trPr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2.2.</w:t>
            </w:r>
          </w:p>
        </w:tc>
        <w:tc>
          <w:tcPr>
            <w:tcW w:w="7230" w:type="dxa"/>
            <w:shd w:val="clear" w:color="auto" w:fill="auto"/>
            <w:vAlign w:val="center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0B151E">
              <w:rPr>
                <w:rFonts w:eastAsia="Times New Roman"/>
                <w:color w:val="000000"/>
                <w:szCs w:val="28"/>
              </w:rPr>
              <w:t xml:space="preserve">Глава </w:t>
            </w:r>
            <w:r w:rsidRPr="000B151E">
              <w:rPr>
                <w:rFonts w:eastAsia="Times New Roman"/>
                <w:color w:val="000000"/>
                <w:szCs w:val="28"/>
                <w:lang w:val="en-US"/>
              </w:rPr>
              <w:t>II</w:t>
            </w:r>
          </w:p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>Обосновывающие материалы к Схеме водоотведения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2.2.1.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0B151E">
              <w:rPr>
                <w:rFonts w:eastAsia="Times New Roman"/>
                <w:color w:val="000000"/>
                <w:szCs w:val="28"/>
              </w:rPr>
              <w:t xml:space="preserve">Раздел </w:t>
            </w:r>
            <w:r w:rsidRPr="000B151E">
              <w:rPr>
                <w:rFonts w:eastAsia="Times New Roman"/>
                <w:color w:val="000000"/>
                <w:szCs w:val="28"/>
                <w:lang w:val="en-US"/>
              </w:rPr>
              <w:t>I</w:t>
            </w:r>
            <w:r w:rsidRPr="000B151E">
              <w:rPr>
                <w:rFonts w:eastAsia="Times New Roman"/>
                <w:color w:val="000000"/>
                <w:szCs w:val="28"/>
              </w:rPr>
              <w:t xml:space="preserve"> </w:t>
            </w:r>
          </w:p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>- Исходные данные для разработки схемы водоотведения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65793C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18</w:t>
            </w:r>
          </w:p>
        </w:tc>
      </w:tr>
      <w:tr w:rsidR="00E91D14" w:rsidRPr="00982564" w:rsidTr="00917DDD">
        <w:tc>
          <w:tcPr>
            <w:tcW w:w="1134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szCs w:val="28"/>
              </w:rPr>
            </w:pPr>
            <w:r w:rsidRPr="000B151E">
              <w:rPr>
                <w:rFonts w:eastAsia="Times New Roman"/>
                <w:szCs w:val="28"/>
              </w:rPr>
              <w:t>2.2.2.</w:t>
            </w:r>
          </w:p>
        </w:tc>
        <w:tc>
          <w:tcPr>
            <w:tcW w:w="7230" w:type="dxa"/>
            <w:shd w:val="clear" w:color="auto" w:fill="auto"/>
          </w:tcPr>
          <w:p w:rsidR="00E91D14" w:rsidRPr="000B151E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color w:val="000000"/>
                <w:szCs w:val="28"/>
              </w:rPr>
            </w:pPr>
            <w:r w:rsidRPr="000B151E">
              <w:rPr>
                <w:rFonts w:eastAsia="Times New Roman"/>
                <w:color w:val="000000"/>
                <w:szCs w:val="28"/>
              </w:rPr>
              <w:t xml:space="preserve">Раздел </w:t>
            </w:r>
            <w:r w:rsidRPr="000B151E">
              <w:rPr>
                <w:rFonts w:eastAsia="Times New Roman"/>
                <w:color w:val="000000"/>
                <w:szCs w:val="28"/>
                <w:lang w:val="en-US"/>
              </w:rPr>
              <w:t>II</w:t>
            </w:r>
            <w:r w:rsidRPr="000B151E">
              <w:rPr>
                <w:rFonts w:eastAsia="Times New Roman"/>
                <w:color w:val="000000"/>
                <w:szCs w:val="28"/>
              </w:rPr>
              <w:t xml:space="preserve"> </w:t>
            </w:r>
          </w:p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b w:val="0"/>
                <w:color w:val="000000"/>
                <w:szCs w:val="28"/>
              </w:rPr>
              <w:t>Обосновывающие материалы к Схеме водоснабжения</w:t>
            </w:r>
          </w:p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 xml:space="preserve">- Предложения по определению ГРО с установлением границ ее деятельности </w:t>
            </w:r>
            <w:r w:rsidRPr="00982564">
              <w:rPr>
                <w:rFonts w:eastAsia="Times New Roman"/>
                <w:b w:val="0"/>
                <w:szCs w:val="28"/>
              </w:rPr>
              <w:t>МО Нарышкинское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19</w:t>
            </w:r>
          </w:p>
        </w:tc>
      </w:tr>
      <w:tr w:rsidR="00E91D14" w:rsidRPr="00982564" w:rsidTr="00917DDD">
        <w:tblPrEx>
          <w:tblLook w:val="0000" w:firstRow="0" w:lastRow="0" w:firstColumn="0" w:lastColumn="0" w:noHBand="0" w:noVBand="0"/>
        </w:tblPrEx>
        <w:trPr>
          <w:trHeight w:val="1155"/>
        </w:trPr>
        <w:tc>
          <w:tcPr>
            <w:tcW w:w="1134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lastRenderedPageBreak/>
              <w:t>2.2.2.1.</w:t>
            </w:r>
          </w:p>
        </w:tc>
        <w:tc>
          <w:tcPr>
            <w:tcW w:w="7230" w:type="dxa"/>
            <w:shd w:val="clear" w:color="auto" w:fill="auto"/>
          </w:tcPr>
          <w:p w:rsidR="00E91D14" w:rsidRPr="00982564" w:rsidRDefault="00E91D14" w:rsidP="00917DDD">
            <w:pPr>
              <w:autoSpaceDE w:val="0"/>
              <w:autoSpaceDN w:val="0"/>
              <w:adjustRightInd w:val="0"/>
              <w:jc w:val="both"/>
              <w:rPr>
                <w:rFonts w:eastAsia="Times New Roman"/>
                <w:b w:val="0"/>
                <w:color w:val="000000"/>
                <w:szCs w:val="28"/>
              </w:rPr>
            </w:pPr>
            <w:r w:rsidRPr="00982564">
              <w:rPr>
                <w:rFonts w:eastAsia="Times New Roman"/>
                <w:b w:val="0"/>
                <w:color w:val="000000"/>
                <w:szCs w:val="28"/>
              </w:rPr>
              <w:t xml:space="preserve">- Базовый уровень ключевых показателей развития водоотведения </w:t>
            </w:r>
            <w:r w:rsidRPr="00982564">
              <w:rPr>
                <w:rFonts w:eastAsia="Times New Roman"/>
                <w:b w:val="0"/>
                <w:szCs w:val="28"/>
              </w:rPr>
              <w:t>МО Нарышкинское</w:t>
            </w:r>
          </w:p>
        </w:tc>
        <w:tc>
          <w:tcPr>
            <w:tcW w:w="1134" w:type="dxa"/>
            <w:shd w:val="clear" w:color="auto" w:fill="auto"/>
          </w:tcPr>
          <w:p w:rsidR="00E91D14" w:rsidRPr="00982564" w:rsidRDefault="00E91D14" w:rsidP="0065793C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b w:val="0"/>
                <w:szCs w:val="28"/>
              </w:rPr>
            </w:pPr>
            <w:r>
              <w:rPr>
                <w:rFonts w:eastAsia="Times New Roman"/>
                <w:b w:val="0"/>
                <w:szCs w:val="28"/>
              </w:rPr>
              <w:t>19-2</w:t>
            </w:r>
            <w:r w:rsidR="0065793C">
              <w:rPr>
                <w:rFonts w:eastAsia="Times New Roman"/>
                <w:b w:val="0"/>
                <w:szCs w:val="28"/>
              </w:rPr>
              <w:t>3</w:t>
            </w:r>
          </w:p>
        </w:tc>
      </w:tr>
    </w:tbl>
    <w:p w:rsidR="00E91D14" w:rsidRPr="00982564" w:rsidRDefault="00E91D14" w:rsidP="00E91D14">
      <w:pPr>
        <w:autoSpaceDE w:val="0"/>
        <w:autoSpaceDN w:val="0"/>
        <w:adjustRightInd w:val="0"/>
        <w:jc w:val="both"/>
        <w:rPr>
          <w:rFonts w:eastAsia="Times New Roman"/>
          <w:b w:val="0"/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E91D14" w:rsidRDefault="00E91D14" w:rsidP="00E91D14">
      <w:pPr>
        <w:ind w:firstLine="709"/>
        <w:rPr>
          <w:szCs w:val="28"/>
        </w:rPr>
      </w:pPr>
    </w:p>
    <w:p w:rsidR="00917DDD" w:rsidRDefault="00E91D14" w:rsidP="00E91D14">
      <w:pPr>
        <w:ind w:firstLine="709"/>
        <w:rPr>
          <w:szCs w:val="28"/>
        </w:rPr>
      </w:pPr>
      <w:r w:rsidRPr="00661D9F">
        <w:rPr>
          <w:szCs w:val="28"/>
        </w:rPr>
        <w:lastRenderedPageBreak/>
        <w:t>2</w:t>
      </w:r>
      <w:r>
        <w:rPr>
          <w:szCs w:val="28"/>
        </w:rPr>
        <w:t xml:space="preserve">.1. </w:t>
      </w:r>
      <w:r w:rsidRPr="003E180E">
        <w:rPr>
          <w:szCs w:val="28"/>
        </w:rPr>
        <w:t xml:space="preserve">Глава </w:t>
      </w:r>
      <w:r w:rsidRPr="003E180E">
        <w:rPr>
          <w:rFonts w:eastAsia="Times New Roman"/>
          <w:szCs w:val="28"/>
          <w:lang w:val="en-US"/>
        </w:rPr>
        <w:t>I</w:t>
      </w:r>
      <w:r w:rsidR="00917DDD" w:rsidRPr="00917DDD">
        <w:rPr>
          <w:szCs w:val="28"/>
        </w:rPr>
        <w:t xml:space="preserve"> </w:t>
      </w:r>
    </w:p>
    <w:p w:rsidR="00E91D14" w:rsidRDefault="00917DDD" w:rsidP="00917DDD">
      <w:pPr>
        <w:ind w:firstLine="709"/>
        <w:jc w:val="both"/>
        <w:rPr>
          <w:rFonts w:eastAsia="Times New Roman"/>
          <w:szCs w:val="28"/>
        </w:rPr>
      </w:pPr>
      <w:r w:rsidRPr="003E180E">
        <w:rPr>
          <w:szCs w:val="28"/>
        </w:rPr>
        <w:t xml:space="preserve">Существующее положение в сфере водоотведения МО Нарышкинское </w:t>
      </w:r>
      <w:r>
        <w:rPr>
          <w:szCs w:val="28"/>
        </w:rPr>
        <w:t>Тепло-Огаревского района</w:t>
      </w:r>
    </w:p>
    <w:p w:rsidR="00AA4C41" w:rsidRPr="00AA4C41" w:rsidRDefault="00AA4C41" w:rsidP="00AA4C41">
      <w:pPr>
        <w:ind w:firstLine="709"/>
        <w:jc w:val="both"/>
        <w:rPr>
          <w:b w:val="0"/>
          <w:szCs w:val="28"/>
        </w:rPr>
      </w:pPr>
      <w:r w:rsidRPr="00AA4C41">
        <w:rPr>
          <w:b w:val="0"/>
          <w:szCs w:val="28"/>
        </w:rPr>
        <w:t>Общие сведения о муниципальном образовании Нарышкинское Тепло-Огаревского района</w:t>
      </w:r>
    </w:p>
    <w:p w:rsidR="00AA4C41" w:rsidRPr="00AA4C41" w:rsidRDefault="00AA4C41" w:rsidP="00AA4C41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</w:p>
    <w:p w:rsidR="00AA4C41" w:rsidRPr="003E180E" w:rsidRDefault="00AA4C41" w:rsidP="00AA4C41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Сельское поселение МО Нарышкинское </w:t>
      </w:r>
      <w:r>
        <w:rPr>
          <w:b w:val="0"/>
          <w:szCs w:val="28"/>
        </w:rPr>
        <w:t xml:space="preserve">Тепло-Огаревского района </w:t>
      </w:r>
      <w:r w:rsidRPr="003E180E">
        <w:rPr>
          <w:b w:val="0"/>
          <w:szCs w:val="28"/>
        </w:rPr>
        <w:t xml:space="preserve">входит в состав Тепло-Огаревского муниципального района. Площадь поселения </w:t>
      </w:r>
      <w:r>
        <w:rPr>
          <w:b w:val="0"/>
          <w:szCs w:val="28"/>
        </w:rPr>
        <w:t>441,56 км</w:t>
      </w:r>
      <w:r>
        <w:rPr>
          <w:b w:val="0"/>
          <w:szCs w:val="28"/>
          <w:vertAlign w:val="superscript"/>
        </w:rPr>
        <w:t>2</w:t>
      </w:r>
      <w:r w:rsidRPr="003E180E">
        <w:rPr>
          <w:b w:val="0"/>
          <w:szCs w:val="28"/>
        </w:rPr>
        <w:t>.</w:t>
      </w:r>
    </w:p>
    <w:p w:rsidR="00AA4C41" w:rsidRDefault="00AA4C41" w:rsidP="00AA4C41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В состав сельского поселения входят </w:t>
      </w:r>
      <w:r>
        <w:rPr>
          <w:b w:val="0"/>
          <w:szCs w:val="28"/>
        </w:rPr>
        <w:t>40</w:t>
      </w:r>
      <w:r w:rsidRPr="003E180E">
        <w:rPr>
          <w:b w:val="0"/>
          <w:szCs w:val="28"/>
        </w:rPr>
        <w:t xml:space="preserve"> населенных пунктов</w:t>
      </w:r>
      <w:r>
        <w:rPr>
          <w:b w:val="0"/>
          <w:szCs w:val="28"/>
        </w:rPr>
        <w:t xml:space="preserve">: </w:t>
      </w:r>
      <w:proofErr w:type="spellStart"/>
      <w:r>
        <w:rPr>
          <w:b w:val="0"/>
          <w:szCs w:val="28"/>
        </w:rPr>
        <w:t>п.Механизаторов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 (</w:t>
      </w:r>
      <w:proofErr w:type="spellStart"/>
      <w:r>
        <w:rPr>
          <w:b w:val="0"/>
          <w:szCs w:val="28"/>
        </w:rPr>
        <w:t>Нарышкинский</w:t>
      </w:r>
      <w:proofErr w:type="spellEnd"/>
      <w:r>
        <w:rPr>
          <w:b w:val="0"/>
          <w:szCs w:val="28"/>
        </w:rPr>
        <w:t xml:space="preserve"> с/о), </w:t>
      </w:r>
      <w:proofErr w:type="spellStart"/>
      <w:r>
        <w:rPr>
          <w:b w:val="0"/>
          <w:szCs w:val="28"/>
        </w:rPr>
        <w:t>д.Варваринка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д.Катерево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д.Качановка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с.Нарышкино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д.Новоселки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д.Сухой</w:t>
      </w:r>
      <w:proofErr w:type="spellEnd"/>
      <w:r>
        <w:rPr>
          <w:b w:val="0"/>
          <w:szCs w:val="28"/>
        </w:rPr>
        <w:t xml:space="preserve"> Ручей, </w:t>
      </w:r>
      <w:proofErr w:type="spellStart"/>
      <w:r>
        <w:rPr>
          <w:b w:val="0"/>
          <w:szCs w:val="28"/>
        </w:rPr>
        <w:t>п.Северный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д.Анновка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д.Павловка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д.Цыгановка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д.Суры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д.Лидинка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д.Озерки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д.Подлесное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п.Горьковский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д.Большая</w:t>
      </w:r>
      <w:proofErr w:type="spellEnd"/>
      <w:r>
        <w:rPr>
          <w:b w:val="0"/>
          <w:szCs w:val="28"/>
        </w:rPr>
        <w:t xml:space="preserve"> Красавка, </w:t>
      </w:r>
      <w:proofErr w:type="spellStart"/>
      <w:r>
        <w:rPr>
          <w:b w:val="0"/>
          <w:szCs w:val="28"/>
        </w:rPr>
        <w:t>п.Варваринский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д.Малая</w:t>
      </w:r>
      <w:proofErr w:type="spellEnd"/>
      <w:r>
        <w:rPr>
          <w:b w:val="0"/>
          <w:szCs w:val="28"/>
        </w:rPr>
        <w:t xml:space="preserve"> Красавка, </w:t>
      </w:r>
      <w:proofErr w:type="spellStart"/>
      <w:r>
        <w:rPr>
          <w:b w:val="0"/>
          <w:szCs w:val="28"/>
        </w:rPr>
        <w:t>д.Марьино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д.Ольгино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д.Петровское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д.Приволье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д.Хомутовка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п.Красногвардеец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д.Александровка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п.Ломовский</w:t>
      </w:r>
      <w:proofErr w:type="spellEnd"/>
      <w:r>
        <w:rPr>
          <w:b w:val="0"/>
          <w:szCs w:val="28"/>
        </w:rPr>
        <w:t xml:space="preserve">, Станция Огарево, </w:t>
      </w:r>
      <w:proofErr w:type="spellStart"/>
      <w:r>
        <w:rPr>
          <w:b w:val="0"/>
          <w:szCs w:val="28"/>
        </w:rPr>
        <w:t>с.Успенское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д.Мосюковка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д.Андеевка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д.Владимирское</w:t>
      </w:r>
      <w:proofErr w:type="spellEnd"/>
      <w:r>
        <w:rPr>
          <w:b w:val="0"/>
          <w:szCs w:val="28"/>
        </w:rPr>
        <w:t xml:space="preserve"> Товарищество, </w:t>
      </w:r>
      <w:proofErr w:type="spellStart"/>
      <w:r>
        <w:rPr>
          <w:b w:val="0"/>
          <w:szCs w:val="28"/>
        </w:rPr>
        <w:t>д.Воронцовка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д.Елизаветино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д.Раевка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д.Рублино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д.Малая</w:t>
      </w:r>
      <w:proofErr w:type="spellEnd"/>
      <w:r>
        <w:rPr>
          <w:b w:val="0"/>
          <w:szCs w:val="28"/>
        </w:rPr>
        <w:t xml:space="preserve"> </w:t>
      </w:r>
      <w:proofErr w:type="spellStart"/>
      <w:r>
        <w:rPr>
          <w:b w:val="0"/>
          <w:szCs w:val="28"/>
        </w:rPr>
        <w:t>Огаревка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с.Плесы</w:t>
      </w:r>
      <w:proofErr w:type="spellEnd"/>
      <w:r>
        <w:rPr>
          <w:b w:val="0"/>
          <w:szCs w:val="28"/>
        </w:rPr>
        <w:t>.</w:t>
      </w:r>
    </w:p>
    <w:p w:rsidR="00AA4C41" w:rsidRPr="003E180E" w:rsidRDefault="00AA4C41" w:rsidP="00AA4C41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Общая численность прописанного населения поселения - </w:t>
      </w:r>
      <w:r>
        <w:rPr>
          <w:b w:val="0"/>
          <w:szCs w:val="28"/>
        </w:rPr>
        <w:t>3436</w:t>
      </w:r>
      <w:r w:rsidRPr="003E180E">
        <w:rPr>
          <w:b w:val="0"/>
          <w:szCs w:val="28"/>
        </w:rPr>
        <w:t xml:space="preserve"> человек</w:t>
      </w:r>
      <w:r>
        <w:rPr>
          <w:b w:val="0"/>
          <w:szCs w:val="28"/>
        </w:rPr>
        <w:t>а</w:t>
      </w:r>
      <w:r w:rsidRPr="003E180E">
        <w:rPr>
          <w:b w:val="0"/>
          <w:szCs w:val="28"/>
        </w:rPr>
        <w:t>.</w:t>
      </w:r>
    </w:p>
    <w:p w:rsidR="00AA4C41" w:rsidRPr="003E180E" w:rsidRDefault="00AA4C41" w:rsidP="00AA4C41">
      <w:pPr>
        <w:autoSpaceDE w:val="0"/>
        <w:autoSpaceDN w:val="0"/>
        <w:adjustRightInd w:val="0"/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Общая численность населения, проживающего в летний период - </w:t>
      </w:r>
      <w:r>
        <w:rPr>
          <w:b w:val="0"/>
          <w:szCs w:val="28"/>
        </w:rPr>
        <w:t>3509</w:t>
      </w:r>
      <w:r w:rsidRPr="003E180E">
        <w:rPr>
          <w:b w:val="0"/>
          <w:szCs w:val="28"/>
        </w:rPr>
        <w:t xml:space="preserve"> человек</w:t>
      </w:r>
      <w:r>
        <w:rPr>
          <w:b w:val="0"/>
          <w:szCs w:val="28"/>
        </w:rPr>
        <w:t>а.</w:t>
      </w:r>
    </w:p>
    <w:p w:rsidR="00E91D14" w:rsidRPr="003E180E" w:rsidRDefault="00E91D14" w:rsidP="00917DDD">
      <w:pPr>
        <w:ind w:firstLine="709"/>
        <w:jc w:val="both"/>
        <w:rPr>
          <w:rFonts w:eastAsia="Times New Roman"/>
          <w:szCs w:val="28"/>
        </w:rPr>
      </w:pPr>
    </w:p>
    <w:p w:rsidR="00E91D14" w:rsidRPr="00661D9F" w:rsidRDefault="00AA4C41" w:rsidP="00AA4C41">
      <w:pPr>
        <w:ind w:firstLine="709"/>
        <w:jc w:val="both"/>
        <w:rPr>
          <w:szCs w:val="28"/>
        </w:rPr>
      </w:pPr>
      <w:r>
        <w:rPr>
          <w:szCs w:val="28"/>
        </w:rPr>
        <w:t xml:space="preserve">2.1.1. </w:t>
      </w:r>
      <w:r w:rsidR="00E91D14">
        <w:rPr>
          <w:szCs w:val="28"/>
        </w:rPr>
        <w:t xml:space="preserve">Раздел </w:t>
      </w:r>
      <w:r w:rsidR="00E91D14">
        <w:rPr>
          <w:szCs w:val="28"/>
          <w:lang w:val="en-US"/>
        </w:rPr>
        <w:t>I</w:t>
      </w:r>
    </w:p>
    <w:p w:rsidR="00E91D14" w:rsidRPr="00481F94" w:rsidRDefault="00E91D14" w:rsidP="00E91D14">
      <w:pPr>
        <w:ind w:firstLine="709"/>
        <w:jc w:val="both"/>
        <w:rPr>
          <w:szCs w:val="28"/>
        </w:rPr>
      </w:pPr>
      <w:r w:rsidRPr="00481F94">
        <w:rPr>
          <w:szCs w:val="28"/>
        </w:rPr>
        <w:t>Описание и анализ функциональной структуры существующих систем водоотведения и</w:t>
      </w:r>
      <w:r>
        <w:rPr>
          <w:szCs w:val="28"/>
        </w:rPr>
        <w:t xml:space="preserve"> действующей системы управления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Информация про действующую систему управления отсутствует. 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481F94" w:rsidRDefault="00E91D14" w:rsidP="00E91D14">
      <w:pPr>
        <w:ind w:firstLine="709"/>
        <w:jc w:val="both"/>
        <w:rPr>
          <w:szCs w:val="28"/>
        </w:rPr>
      </w:pPr>
      <w:r w:rsidRPr="00481F94">
        <w:rPr>
          <w:szCs w:val="28"/>
        </w:rPr>
        <w:t>2</w:t>
      </w:r>
      <w:r>
        <w:rPr>
          <w:szCs w:val="28"/>
        </w:rPr>
        <w:t>.1.</w:t>
      </w:r>
      <w:r w:rsidR="00917DDD">
        <w:rPr>
          <w:szCs w:val="28"/>
        </w:rPr>
        <w:t>1.</w:t>
      </w:r>
      <w:r w:rsidR="00AA4C41">
        <w:rPr>
          <w:szCs w:val="28"/>
        </w:rPr>
        <w:t>1</w:t>
      </w:r>
      <w:r>
        <w:rPr>
          <w:szCs w:val="28"/>
        </w:rPr>
        <w:t xml:space="preserve">. </w:t>
      </w:r>
      <w:r w:rsidRPr="00481F94">
        <w:rPr>
          <w:szCs w:val="28"/>
        </w:rPr>
        <w:t>Структура системы сброса, очистки и отведения сточных вод МО Нарышкинское Тепло-Огаревского района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Отвод сточных вод от населения и предприятий (организаций) поселений производится через самотечные коллекторы, из которых стоки попадают в отстойники. Общая протяженность канализационной сети в МО Нарышкинское </w:t>
      </w:r>
      <w:r>
        <w:rPr>
          <w:b w:val="0"/>
          <w:szCs w:val="28"/>
        </w:rPr>
        <w:t xml:space="preserve">Тепло-Огаревского района </w:t>
      </w:r>
      <w:r w:rsidRPr="003E180E">
        <w:rPr>
          <w:b w:val="0"/>
          <w:szCs w:val="28"/>
        </w:rPr>
        <w:t xml:space="preserve">составляет </w:t>
      </w:r>
      <w:r>
        <w:rPr>
          <w:b w:val="0"/>
          <w:szCs w:val="28"/>
        </w:rPr>
        <w:t>11</w:t>
      </w:r>
      <w:r w:rsidRPr="00481F94">
        <w:rPr>
          <w:b w:val="0"/>
          <w:szCs w:val="28"/>
        </w:rPr>
        <w:t xml:space="preserve"> км</w:t>
      </w:r>
      <w:r w:rsidRPr="003E180E">
        <w:rPr>
          <w:b w:val="0"/>
          <w:szCs w:val="28"/>
        </w:rPr>
        <w:t xml:space="preserve">.  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На территории МО Нарышкинское </w:t>
      </w:r>
      <w:r>
        <w:rPr>
          <w:b w:val="0"/>
          <w:szCs w:val="28"/>
        </w:rPr>
        <w:t xml:space="preserve">Тепло-Огаревского района </w:t>
      </w:r>
      <w:r w:rsidRPr="003E180E">
        <w:rPr>
          <w:b w:val="0"/>
          <w:szCs w:val="28"/>
        </w:rPr>
        <w:t>отсутствуют канализационные насосные станции и очистные сооружения, осуществляющие перекачку и очистку сточных вод. Качество стоков от населения и промышленных предприятий не контролируется. Сброс стоков после очистки отстойников специализированными машинами осуществляется на рельеф.</w:t>
      </w:r>
    </w:p>
    <w:p w:rsidR="00E91D14" w:rsidRPr="00481F94" w:rsidRDefault="00E91D14" w:rsidP="00E91D14">
      <w:pPr>
        <w:ind w:firstLine="709"/>
        <w:jc w:val="both"/>
        <w:rPr>
          <w:szCs w:val="28"/>
        </w:rPr>
      </w:pPr>
      <w:r>
        <w:rPr>
          <w:szCs w:val="28"/>
        </w:rPr>
        <w:t>2.1.</w:t>
      </w:r>
      <w:r w:rsidR="00AA4C41">
        <w:rPr>
          <w:szCs w:val="28"/>
        </w:rPr>
        <w:t>1.2</w:t>
      </w:r>
      <w:r>
        <w:rPr>
          <w:szCs w:val="28"/>
        </w:rPr>
        <w:t>.</w:t>
      </w:r>
      <w:r w:rsidRPr="00481F94">
        <w:rPr>
          <w:szCs w:val="28"/>
        </w:rPr>
        <w:t xml:space="preserve"> Описание состояния существующих канализационных очистных сооружений</w:t>
      </w:r>
    </w:p>
    <w:p w:rsidR="00E91D14" w:rsidRPr="003E180E" w:rsidRDefault="00E91D14" w:rsidP="00E91D14">
      <w:pPr>
        <w:ind w:firstLine="709"/>
        <w:jc w:val="both"/>
        <w:rPr>
          <w:rFonts w:eastAsia="Times New Roman"/>
          <w:b w:val="0"/>
          <w:szCs w:val="28"/>
        </w:rPr>
      </w:pPr>
      <w:r w:rsidRPr="003E180E">
        <w:rPr>
          <w:rFonts w:eastAsia="Times New Roman"/>
          <w:b w:val="0"/>
          <w:szCs w:val="28"/>
        </w:rPr>
        <w:lastRenderedPageBreak/>
        <w:t xml:space="preserve">Очистные сооружения на территории МО Нарышкинское Тепло-Огаревского района отсутствуют. 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481F94" w:rsidRDefault="00E91D14" w:rsidP="00E91D14">
      <w:pPr>
        <w:ind w:firstLine="709"/>
        <w:jc w:val="both"/>
        <w:rPr>
          <w:szCs w:val="28"/>
        </w:rPr>
      </w:pPr>
      <w:r w:rsidRPr="00481F94">
        <w:rPr>
          <w:szCs w:val="28"/>
        </w:rPr>
        <w:t>2</w:t>
      </w:r>
      <w:r>
        <w:rPr>
          <w:szCs w:val="28"/>
        </w:rPr>
        <w:t>.1.</w:t>
      </w:r>
      <w:r w:rsidR="00AA4C41">
        <w:rPr>
          <w:szCs w:val="28"/>
        </w:rPr>
        <w:t>1.3</w:t>
      </w:r>
      <w:r>
        <w:rPr>
          <w:szCs w:val="28"/>
        </w:rPr>
        <w:t>.</w:t>
      </w:r>
      <w:r w:rsidRPr="00481F94">
        <w:rPr>
          <w:szCs w:val="28"/>
        </w:rPr>
        <w:t xml:space="preserve"> Описание технологических зон водоотведения (отдельно для каждого очистного сооружения)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В территориальном развитии системы водоотведения МО </w:t>
      </w:r>
      <w:r>
        <w:rPr>
          <w:b w:val="0"/>
          <w:szCs w:val="28"/>
        </w:rPr>
        <w:t xml:space="preserve">Нарышкинское Тепло-Огаревского района </w:t>
      </w:r>
      <w:r w:rsidRPr="003E180E">
        <w:rPr>
          <w:b w:val="0"/>
          <w:szCs w:val="28"/>
        </w:rPr>
        <w:t xml:space="preserve">можно выделить несколько технологических зон водоотведения: п. Горьковский, п. Механизаторов, </w:t>
      </w:r>
      <w:proofErr w:type="spellStart"/>
      <w:r w:rsidRPr="003E180E"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 (</w:t>
      </w:r>
      <w:proofErr w:type="spellStart"/>
      <w:r>
        <w:rPr>
          <w:b w:val="0"/>
          <w:szCs w:val="28"/>
        </w:rPr>
        <w:t>Лидинский</w:t>
      </w:r>
      <w:proofErr w:type="spellEnd"/>
      <w:r>
        <w:rPr>
          <w:b w:val="0"/>
          <w:szCs w:val="28"/>
        </w:rPr>
        <w:t xml:space="preserve"> с/о)</w:t>
      </w:r>
      <w:r w:rsidRPr="003E180E">
        <w:rPr>
          <w:b w:val="0"/>
          <w:szCs w:val="28"/>
        </w:rPr>
        <w:t>, д. Озерки</w:t>
      </w:r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п.Красногвардеец</w:t>
      </w:r>
      <w:proofErr w:type="spellEnd"/>
      <w:r w:rsidRPr="003E180E">
        <w:rPr>
          <w:b w:val="0"/>
          <w:szCs w:val="28"/>
        </w:rPr>
        <w:t>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7E2B8F" w:rsidRDefault="00E91D14" w:rsidP="00E91D14">
      <w:pPr>
        <w:ind w:firstLine="709"/>
        <w:jc w:val="both"/>
        <w:rPr>
          <w:szCs w:val="28"/>
        </w:rPr>
      </w:pPr>
      <w:r w:rsidRPr="007E2B8F">
        <w:rPr>
          <w:szCs w:val="28"/>
        </w:rPr>
        <w:t>2.1.</w:t>
      </w:r>
      <w:r w:rsidR="00AA4C41">
        <w:rPr>
          <w:szCs w:val="28"/>
        </w:rPr>
        <w:t>1.4</w:t>
      </w:r>
      <w:r w:rsidRPr="007E2B8F">
        <w:rPr>
          <w:szCs w:val="28"/>
        </w:rPr>
        <w:t>. Описание состояния и функционирования существующих систем утилизации осадка сточных вод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>На территории МО Нарышкинское</w:t>
      </w:r>
      <w:r>
        <w:rPr>
          <w:b w:val="0"/>
          <w:szCs w:val="28"/>
        </w:rPr>
        <w:t xml:space="preserve"> Тепло-Огаревского района</w:t>
      </w:r>
      <w:r w:rsidRPr="003E180E">
        <w:rPr>
          <w:b w:val="0"/>
          <w:szCs w:val="28"/>
        </w:rPr>
        <w:t xml:space="preserve"> утилизация осадка не производится. Все стоки стекают по рельефу.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7E2B8F" w:rsidRDefault="00E91D14" w:rsidP="00E91D14">
      <w:pPr>
        <w:ind w:firstLine="709"/>
        <w:jc w:val="both"/>
        <w:rPr>
          <w:szCs w:val="28"/>
        </w:rPr>
      </w:pPr>
      <w:r w:rsidRPr="007E2B8F">
        <w:rPr>
          <w:szCs w:val="28"/>
        </w:rPr>
        <w:t>2.1.</w:t>
      </w:r>
      <w:r w:rsidR="00AA4C41">
        <w:rPr>
          <w:szCs w:val="28"/>
        </w:rPr>
        <w:t>1.5</w:t>
      </w:r>
      <w:r w:rsidRPr="007E2B8F">
        <w:rPr>
          <w:szCs w:val="28"/>
        </w:rPr>
        <w:t>. Описание состояния и функционирования канализационных коллекторов и сетей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>Из имеющейся информации о сетях известн</w:t>
      </w:r>
      <w:r>
        <w:rPr>
          <w:b w:val="0"/>
          <w:szCs w:val="28"/>
        </w:rPr>
        <w:t>а</w:t>
      </w:r>
      <w:r w:rsidRPr="003E180E">
        <w:rPr>
          <w:b w:val="0"/>
          <w:szCs w:val="28"/>
        </w:rPr>
        <w:t xml:space="preserve"> только протяженность металлических канализационных труб в п. Горьковский – 1</w:t>
      </w:r>
      <w:r>
        <w:rPr>
          <w:b w:val="0"/>
          <w:szCs w:val="28"/>
        </w:rPr>
        <w:t>171м.</w:t>
      </w:r>
      <w:r w:rsidRPr="003E180E"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д.Мосюковка</w:t>
      </w:r>
      <w:proofErr w:type="spellEnd"/>
      <w:r>
        <w:rPr>
          <w:b w:val="0"/>
          <w:szCs w:val="28"/>
        </w:rPr>
        <w:t xml:space="preserve"> – 865м., </w:t>
      </w:r>
      <w:proofErr w:type="spellStart"/>
      <w:r>
        <w:rPr>
          <w:b w:val="0"/>
          <w:szCs w:val="28"/>
        </w:rPr>
        <w:t>д.Малая</w:t>
      </w:r>
      <w:proofErr w:type="spellEnd"/>
      <w:r>
        <w:rPr>
          <w:b w:val="0"/>
          <w:szCs w:val="28"/>
        </w:rPr>
        <w:t xml:space="preserve"> </w:t>
      </w:r>
      <w:proofErr w:type="spellStart"/>
      <w:r>
        <w:rPr>
          <w:b w:val="0"/>
          <w:szCs w:val="28"/>
        </w:rPr>
        <w:t>Огаревка</w:t>
      </w:r>
      <w:proofErr w:type="spellEnd"/>
      <w:r>
        <w:rPr>
          <w:b w:val="0"/>
          <w:szCs w:val="28"/>
        </w:rPr>
        <w:t xml:space="preserve"> – 1112 м., </w:t>
      </w:r>
      <w:proofErr w:type="spellStart"/>
      <w:r>
        <w:rPr>
          <w:b w:val="0"/>
          <w:szCs w:val="28"/>
        </w:rPr>
        <w:t>п.Красногвардеец</w:t>
      </w:r>
      <w:proofErr w:type="spellEnd"/>
      <w:r>
        <w:rPr>
          <w:b w:val="0"/>
          <w:szCs w:val="28"/>
        </w:rPr>
        <w:t xml:space="preserve"> – 2066 м., </w:t>
      </w:r>
      <w:proofErr w:type="spellStart"/>
      <w:r>
        <w:rPr>
          <w:b w:val="0"/>
          <w:szCs w:val="28"/>
        </w:rPr>
        <w:t>д.Озерки</w:t>
      </w:r>
      <w:proofErr w:type="spellEnd"/>
      <w:r>
        <w:rPr>
          <w:b w:val="0"/>
          <w:szCs w:val="28"/>
        </w:rPr>
        <w:t xml:space="preserve"> – 565 м., </w:t>
      </w:r>
      <w:proofErr w:type="spellStart"/>
      <w:r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 (</w:t>
      </w:r>
      <w:proofErr w:type="spellStart"/>
      <w:r>
        <w:rPr>
          <w:b w:val="0"/>
          <w:szCs w:val="28"/>
        </w:rPr>
        <w:t>Телятинка</w:t>
      </w:r>
      <w:proofErr w:type="spellEnd"/>
      <w:r>
        <w:rPr>
          <w:b w:val="0"/>
          <w:szCs w:val="28"/>
        </w:rPr>
        <w:t>) – 717 м., п. Механизаторов – 4340 м.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>Большинство канализационных сетей построено в 1990-1993 г</w:t>
      </w:r>
      <w:r>
        <w:rPr>
          <w:b w:val="0"/>
          <w:szCs w:val="28"/>
        </w:rPr>
        <w:t>.</w:t>
      </w:r>
      <w:r w:rsidRPr="003E180E">
        <w:rPr>
          <w:b w:val="0"/>
          <w:szCs w:val="28"/>
        </w:rPr>
        <w:t>, т.е. эксплуатируется уже 20-25 лет.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7E2B8F" w:rsidRDefault="00E91D14" w:rsidP="00E91D14">
      <w:pPr>
        <w:ind w:firstLine="709"/>
        <w:jc w:val="both"/>
        <w:rPr>
          <w:szCs w:val="28"/>
        </w:rPr>
      </w:pPr>
      <w:r w:rsidRPr="007E2B8F">
        <w:rPr>
          <w:szCs w:val="28"/>
        </w:rPr>
        <w:t>2.1.</w:t>
      </w:r>
      <w:r w:rsidR="00AA4C41">
        <w:rPr>
          <w:szCs w:val="28"/>
        </w:rPr>
        <w:t>1.6</w:t>
      </w:r>
      <w:r w:rsidRPr="007E2B8F">
        <w:rPr>
          <w:szCs w:val="28"/>
        </w:rPr>
        <w:t>.</w:t>
      </w:r>
      <w:r>
        <w:rPr>
          <w:szCs w:val="28"/>
        </w:rPr>
        <w:t xml:space="preserve"> </w:t>
      </w:r>
      <w:r w:rsidRPr="007E2B8F">
        <w:rPr>
          <w:szCs w:val="28"/>
        </w:rPr>
        <w:t xml:space="preserve">Оценка соответствия применяемой схемы требованиям обеспечения </w:t>
      </w:r>
      <w:r>
        <w:rPr>
          <w:szCs w:val="28"/>
        </w:rPr>
        <w:t>нормативов качества сточных вод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color w:val="000000"/>
          <w:szCs w:val="28"/>
        </w:rPr>
        <w:t>Оценку соответствия применяемой схемы требованиям обеспечения нормативов качества сточных вод провести не представляется возможным в связи с отсутствием очистки сточных вод.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7E2B8F" w:rsidRDefault="00E91D14" w:rsidP="00E91D14">
      <w:pPr>
        <w:ind w:firstLine="709"/>
        <w:jc w:val="both"/>
        <w:rPr>
          <w:szCs w:val="28"/>
        </w:rPr>
      </w:pPr>
      <w:r w:rsidRPr="007E2B8F">
        <w:rPr>
          <w:szCs w:val="28"/>
        </w:rPr>
        <w:t>2.1.</w:t>
      </w:r>
      <w:r w:rsidR="00AA4C41">
        <w:rPr>
          <w:szCs w:val="28"/>
        </w:rPr>
        <w:t>1.7</w:t>
      </w:r>
      <w:r w:rsidRPr="007E2B8F">
        <w:rPr>
          <w:szCs w:val="28"/>
        </w:rPr>
        <w:t>.</w:t>
      </w:r>
      <w:r>
        <w:rPr>
          <w:szCs w:val="28"/>
        </w:rPr>
        <w:t xml:space="preserve"> </w:t>
      </w:r>
      <w:r w:rsidRPr="007E2B8F">
        <w:rPr>
          <w:szCs w:val="28"/>
        </w:rPr>
        <w:t>Описание территорий МО Нарышкинское Тепло-Огаревского района, неохваченных централизованной системой водоотведения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 xml:space="preserve">Практически вся территория МО Нарышкинское </w:t>
      </w:r>
      <w:r>
        <w:rPr>
          <w:b w:val="0"/>
          <w:szCs w:val="28"/>
        </w:rPr>
        <w:t>Тепло-Огаревского района</w:t>
      </w:r>
      <w:r w:rsidRPr="003E180E">
        <w:rPr>
          <w:b w:val="0"/>
          <w:szCs w:val="28"/>
        </w:rPr>
        <w:t xml:space="preserve"> (кроме технологических зон) не охвачена централизованной системой водоотведения. У абонентов имеются выгребные ямы. На территории МО Нарышкинское </w:t>
      </w:r>
      <w:r>
        <w:rPr>
          <w:b w:val="0"/>
          <w:szCs w:val="28"/>
        </w:rPr>
        <w:t>Тепло-Огаревского района</w:t>
      </w:r>
      <w:r w:rsidRPr="003E180E">
        <w:rPr>
          <w:b w:val="0"/>
          <w:szCs w:val="28"/>
        </w:rPr>
        <w:t xml:space="preserve"> </w:t>
      </w:r>
      <w:r>
        <w:rPr>
          <w:b w:val="0"/>
          <w:color w:val="FF0000"/>
          <w:szCs w:val="28"/>
        </w:rPr>
        <w:t>26</w:t>
      </w:r>
      <w:r w:rsidRPr="007E2B8F">
        <w:rPr>
          <w:b w:val="0"/>
          <w:color w:val="FF0000"/>
          <w:szCs w:val="28"/>
        </w:rPr>
        <w:t xml:space="preserve"> населённых пункт</w:t>
      </w:r>
      <w:r>
        <w:rPr>
          <w:b w:val="0"/>
          <w:color w:val="FF0000"/>
          <w:szCs w:val="28"/>
        </w:rPr>
        <w:t>ов</w:t>
      </w:r>
      <w:r w:rsidRPr="003E180E">
        <w:rPr>
          <w:b w:val="0"/>
          <w:szCs w:val="28"/>
        </w:rPr>
        <w:t xml:space="preserve"> обеспечены только централизованным водоснабжением.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E91D14" w:rsidP="00E91D14">
      <w:pPr>
        <w:ind w:firstLine="709"/>
        <w:jc w:val="both"/>
        <w:rPr>
          <w:szCs w:val="28"/>
        </w:rPr>
      </w:pPr>
      <w:r w:rsidRPr="009B52E1">
        <w:rPr>
          <w:szCs w:val="28"/>
        </w:rPr>
        <w:t>2.1.</w:t>
      </w:r>
      <w:r w:rsidR="00AA4C41">
        <w:rPr>
          <w:szCs w:val="28"/>
        </w:rPr>
        <w:t>1.8</w:t>
      </w:r>
      <w:r w:rsidRPr="009B52E1">
        <w:rPr>
          <w:szCs w:val="28"/>
        </w:rPr>
        <w:t>. Оценка амортизации (износа), определение возможности отвода и утилизации сточных вод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9B52E1">
        <w:rPr>
          <w:rStyle w:val="10Exact"/>
          <w:rFonts w:ascii="Times New Roman" w:hAnsi="Times New Roman"/>
          <w:b w:val="0"/>
          <w:i w:val="0"/>
          <w:sz w:val="28"/>
          <w:szCs w:val="28"/>
        </w:rPr>
        <w:t>Строительство сетей и сооружений водоотведения началось в</w:t>
      </w:r>
      <w:r w:rsidRPr="003E180E">
        <w:rPr>
          <w:rStyle w:val="10Exact"/>
          <w:rFonts w:ascii="Times New Roman" w:hAnsi="Times New Roman"/>
          <w:b w:val="0"/>
          <w:sz w:val="28"/>
          <w:szCs w:val="28"/>
        </w:rPr>
        <w:t xml:space="preserve"> </w:t>
      </w:r>
      <w:r w:rsidRPr="003E180E">
        <w:rPr>
          <w:b w:val="0"/>
          <w:szCs w:val="28"/>
        </w:rPr>
        <w:t xml:space="preserve">90-х гг. </w:t>
      </w:r>
      <w:r>
        <w:rPr>
          <w:b w:val="0"/>
          <w:szCs w:val="28"/>
        </w:rPr>
        <w:t>ХХ</w:t>
      </w:r>
      <w:r w:rsidRPr="003E180E">
        <w:rPr>
          <w:b w:val="0"/>
          <w:szCs w:val="28"/>
        </w:rPr>
        <w:t xml:space="preserve"> века, т.е. эксплуатируется уже 20-25 лет.</w:t>
      </w:r>
      <w:r w:rsidRPr="003E180E">
        <w:rPr>
          <w:rStyle w:val="10Exact"/>
          <w:rFonts w:ascii="Times New Roman" w:hAnsi="Times New Roman"/>
          <w:b w:val="0"/>
          <w:color w:val="FF0000"/>
          <w:sz w:val="28"/>
          <w:szCs w:val="28"/>
        </w:rPr>
        <w:t xml:space="preserve"> </w:t>
      </w:r>
      <w:r w:rsidRPr="003E180E">
        <w:rPr>
          <w:b w:val="0"/>
          <w:szCs w:val="28"/>
        </w:rPr>
        <w:t xml:space="preserve">Для дальнейшего развития сети </w:t>
      </w:r>
      <w:r w:rsidRPr="003E180E">
        <w:rPr>
          <w:b w:val="0"/>
          <w:szCs w:val="28"/>
        </w:rPr>
        <w:lastRenderedPageBreak/>
        <w:t xml:space="preserve">водоотведения МО Нарышкинское </w:t>
      </w:r>
      <w:r>
        <w:rPr>
          <w:b w:val="0"/>
          <w:szCs w:val="28"/>
        </w:rPr>
        <w:t>Тепло-Огаревского района</w:t>
      </w:r>
      <w:r w:rsidRPr="003E180E">
        <w:rPr>
          <w:b w:val="0"/>
          <w:szCs w:val="28"/>
        </w:rPr>
        <w:t xml:space="preserve"> необходима реконструкция и модернизация существующих сетей и сооружений и </w:t>
      </w:r>
      <w:r w:rsidRPr="003E180E">
        <w:rPr>
          <w:rFonts w:eastAsia="A"/>
          <w:b w:val="0"/>
          <w:szCs w:val="28"/>
        </w:rPr>
        <w:t>прокладка</w:t>
      </w:r>
      <w:r w:rsidRPr="003E180E">
        <w:rPr>
          <w:b w:val="0"/>
          <w:szCs w:val="28"/>
        </w:rPr>
        <w:t xml:space="preserve"> новых участков сети</w:t>
      </w:r>
      <w:r w:rsidRPr="003E180E">
        <w:rPr>
          <w:rFonts w:eastAsia="A"/>
          <w:b w:val="0"/>
          <w:szCs w:val="28"/>
        </w:rPr>
        <w:t>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AA4C41" w:rsidP="00E91D14">
      <w:pPr>
        <w:ind w:firstLine="709"/>
        <w:jc w:val="both"/>
        <w:rPr>
          <w:szCs w:val="28"/>
        </w:rPr>
      </w:pPr>
      <w:r>
        <w:rPr>
          <w:szCs w:val="28"/>
        </w:rPr>
        <w:t xml:space="preserve">2.1.2. </w:t>
      </w:r>
      <w:r w:rsidR="00E91D14" w:rsidRPr="009B52E1">
        <w:rPr>
          <w:szCs w:val="28"/>
        </w:rPr>
        <w:t xml:space="preserve">Раздел II </w:t>
      </w:r>
    </w:p>
    <w:p w:rsidR="00E91D14" w:rsidRPr="009B52E1" w:rsidRDefault="00E91D14" w:rsidP="00E91D14">
      <w:pPr>
        <w:ind w:firstLine="709"/>
        <w:jc w:val="both"/>
        <w:rPr>
          <w:szCs w:val="28"/>
        </w:rPr>
      </w:pPr>
      <w:r w:rsidRPr="009B52E1">
        <w:rPr>
          <w:szCs w:val="28"/>
        </w:rPr>
        <w:t xml:space="preserve">Общий баланс поступления сточных вод в централизованную систему водоотведения, с выделением видов централизованных систем водоотведения по бассейнам </w:t>
      </w:r>
      <w:proofErr w:type="spellStart"/>
      <w:r w:rsidRPr="009B52E1">
        <w:rPr>
          <w:szCs w:val="28"/>
        </w:rPr>
        <w:t>канализования</w:t>
      </w:r>
      <w:proofErr w:type="spellEnd"/>
      <w:r w:rsidRPr="009B52E1">
        <w:rPr>
          <w:szCs w:val="28"/>
        </w:rPr>
        <w:t xml:space="preserve"> очистных сооружений и прямых выпусков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AA4C41" w:rsidP="00E91D14">
      <w:pPr>
        <w:ind w:firstLine="709"/>
        <w:jc w:val="both"/>
        <w:rPr>
          <w:szCs w:val="28"/>
        </w:rPr>
      </w:pPr>
      <w:r>
        <w:rPr>
          <w:szCs w:val="28"/>
        </w:rPr>
        <w:t>2.1.2.1</w:t>
      </w:r>
      <w:r w:rsidR="00E91D14" w:rsidRPr="009B52E1">
        <w:rPr>
          <w:szCs w:val="28"/>
        </w:rPr>
        <w:t xml:space="preserve">. Балансы производительности сооружений системы водоотведения </w:t>
      </w:r>
    </w:p>
    <w:p w:rsidR="00E91D14" w:rsidRPr="003E180E" w:rsidRDefault="00E91D14" w:rsidP="00E91D14">
      <w:pPr>
        <w:pStyle w:val="a9"/>
        <w:spacing w:after="0"/>
        <w:ind w:left="0" w:firstLine="709"/>
        <w:jc w:val="both"/>
        <w:rPr>
          <w:b w:val="0"/>
          <w:spacing w:val="-8"/>
          <w:szCs w:val="28"/>
        </w:rPr>
      </w:pPr>
      <w:r w:rsidRPr="003E180E">
        <w:rPr>
          <w:b w:val="0"/>
          <w:spacing w:val="-8"/>
          <w:szCs w:val="28"/>
        </w:rPr>
        <w:t>Нормы водоотведения и расчетное количество сточных вод.</w:t>
      </w:r>
    </w:p>
    <w:p w:rsidR="00E91D14" w:rsidRPr="003E180E" w:rsidRDefault="00E91D14" w:rsidP="00E91D14">
      <w:pPr>
        <w:ind w:firstLine="709"/>
        <w:jc w:val="both"/>
        <w:rPr>
          <w:b w:val="0"/>
          <w:spacing w:val="-12"/>
          <w:szCs w:val="28"/>
        </w:rPr>
      </w:pPr>
      <w:r w:rsidRPr="003E180E">
        <w:rPr>
          <w:b w:val="0"/>
          <w:spacing w:val="-12"/>
          <w:szCs w:val="28"/>
        </w:rPr>
        <w:t>Нормы водоотведения приняты в соответствии со СНиП 2.04.03-85, п. 2.1 равными нормам водопотребления без учета расхода воды на полив территории и зеленых насаждений. Коэффициент суточной неравномерности принят равным 1.1.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pacing w:val="-8"/>
          <w:szCs w:val="28"/>
        </w:rPr>
        <w:t xml:space="preserve">Расход сточных вод от промышленных предприятий принят в соответствии с примечанием № 2 к таблице № 3 СНиП 2.04.03-85 в размере 25% расхода стоков от населения. 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E91D14" w:rsidP="00E91D14">
      <w:pPr>
        <w:ind w:firstLine="709"/>
        <w:jc w:val="both"/>
        <w:rPr>
          <w:szCs w:val="28"/>
        </w:rPr>
      </w:pPr>
      <w:r w:rsidRPr="009B52E1">
        <w:rPr>
          <w:szCs w:val="28"/>
        </w:rPr>
        <w:t>2.</w:t>
      </w:r>
      <w:r w:rsidR="00AA4C41">
        <w:rPr>
          <w:szCs w:val="28"/>
        </w:rPr>
        <w:t>1.2.2.</w:t>
      </w:r>
      <w:r w:rsidRPr="009B52E1">
        <w:rPr>
          <w:szCs w:val="28"/>
        </w:rPr>
        <w:t xml:space="preserve"> Оценка фактического притока неорганизованного стока (сточных вод, поступающих по поверхности рельефа местности) по бассейнам </w:t>
      </w:r>
      <w:proofErr w:type="spellStart"/>
      <w:r w:rsidRPr="009B52E1">
        <w:rPr>
          <w:szCs w:val="28"/>
        </w:rPr>
        <w:t>канализования</w:t>
      </w:r>
      <w:proofErr w:type="spellEnd"/>
      <w:r w:rsidRPr="009B52E1">
        <w:rPr>
          <w:szCs w:val="28"/>
        </w:rPr>
        <w:t xml:space="preserve"> очистных сооружений и прямых выпусков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>Сбор сточных вод, поступающих по поверхности рель</w:t>
      </w:r>
      <w:r>
        <w:rPr>
          <w:b w:val="0"/>
          <w:szCs w:val="28"/>
        </w:rPr>
        <w:t>ефа местности не осуществляется.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AA4C41" w:rsidP="00E91D14">
      <w:pPr>
        <w:ind w:firstLine="709"/>
        <w:jc w:val="both"/>
        <w:rPr>
          <w:szCs w:val="28"/>
        </w:rPr>
      </w:pPr>
      <w:r>
        <w:rPr>
          <w:szCs w:val="28"/>
        </w:rPr>
        <w:t>2.1.2.3</w:t>
      </w:r>
      <w:r w:rsidR="00E91D14" w:rsidRPr="009B52E1">
        <w:rPr>
          <w:szCs w:val="28"/>
        </w:rPr>
        <w:t>.</w:t>
      </w:r>
      <w:r>
        <w:rPr>
          <w:szCs w:val="28"/>
        </w:rPr>
        <w:t xml:space="preserve"> </w:t>
      </w:r>
      <w:r w:rsidR="00E91D14" w:rsidRPr="009B52E1">
        <w:rPr>
          <w:szCs w:val="28"/>
        </w:rPr>
        <w:t xml:space="preserve">Анализ ретроспективных балансов поступления сточных вод в централизованную систему водоотведения по бассейнам </w:t>
      </w:r>
      <w:proofErr w:type="spellStart"/>
      <w:r w:rsidR="00E91D14" w:rsidRPr="009B52E1">
        <w:rPr>
          <w:szCs w:val="28"/>
        </w:rPr>
        <w:t>канализования</w:t>
      </w:r>
      <w:proofErr w:type="spellEnd"/>
      <w:r w:rsidR="00E91D14" w:rsidRPr="009B52E1">
        <w:rPr>
          <w:szCs w:val="28"/>
        </w:rPr>
        <w:t xml:space="preserve"> очистных сооружений и прямых выпусков, с выделением зон дефицитов и резервов производительных мощностей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t>В связи с частичным отсутствием данных о балансах фактического поступления сточных вод от населённых пунктов МО Нарышкинское</w:t>
      </w:r>
      <w:r>
        <w:rPr>
          <w:b w:val="0"/>
          <w:szCs w:val="28"/>
        </w:rPr>
        <w:t xml:space="preserve"> Тепло-Огаревского района</w:t>
      </w:r>
      <w:r w:rsidRPr="003E180E">
        <w:rPr>
          <w:b w:val="0"/>
          <w:szCs w:val="28"/>
        </w:rPr>
        <w:t>, обеспеченных на момент разработки схем централизованным водоотведением, объём поступления определяется расчётным методом, исходя из нормативов потребления коммунальных услуг по водоотведению (согласно Приказу №45 от 16 мая 2013</w:t>
      </w:r>
      <w:r>
        <w:rPr>
          <w:b w:val="0"/>
          <w:szCs w:val="28"/>
        </w:rPr>
        <w:t xml:space="preserve"> </w:t>
      </w:r>
      <w:r w:rsidRPr="003E180E">
        <w:rPr>
          <w:b w:val="0"/>
          <w:szCs w:val="28"/>
        </w:rPr>
        <w:t>г</w:t>
      </w:r>
      <w:r>
        <w:rPr>
          <w:b w:val="0"/>
          <w:szCs w:val="28"/>
        </w:rPr>
        <w:t>ода</w:t>
      </w:r>
      <w:r w:rsidRPr="003E180E">
        <w:rPr>
          <w:b w:val="0"/>
          <w:szCs w:val="28"/>
        </w:rPr>
        <w:t>)</w:t>
      </w:r>
      <w:r>
        <w:rPr>
          <w:b w:val="0"/>
          <w:szCs w:val="28"/>
        </w:rPr>
        <w:t>.</w:t>
      </w:r>
      <w:r w:rsidRPr="003E180E">
        <w:rPr>
          <w:b w:val="0"/>
          <w:szCs w:val="28"/>
        </w:rPr>
        <w:t xml:space="preserve"> Выделить зоны дефицитов и резервов производительных мощностей очистных сооружений не предоставляется возможным в связи с их отсутствием. 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65793C" w:rsidP="00E91D14">
      <w:pPr>
        <w:ind w:firstLine="709"/>
        <w:jc w:val="both"/>
        <w:rPr>
          <w:szCs w:val="28"/>
        </w:rPr>
      </w:pPr>
      <w:r>
        <w:rPr>
          <w:szCs w:val="28"/>
        </w:rPr>
        <w:t>2.1.2.4</w:t>
      </w:r>
      <w:r w:rsidR="00E91D14" w:rsidRPr="009B52E1">
        <w:rPr>
          <w:szCs w:val="28"/>
        </w:rPr>
        <w:t>.</w:t>
      </w:r>
      <w:r>
        <w:rPr>
          <w:szCs w:val="28"/>
        </w:rPr>
        <w:t xml:space="preserve"> </w:t>
      </w:r>
      <w:r w:rsidR="00E91D14" w:rsidRPr="009B52E1">
        <w:rPr>
          <w:szCs w:val="28"/>
        </w:rPr>
        <w:t>Анализ гидравлических режимов и режимов работы элементов централизованной системы водоотведения (насосных станций, канализационных сетей, тоннельных коллекторов) для каждого сооружения</w:t>
      </w:r>
    </w:p>
    <w:p w:rsidR="00E91D14" w:rsidRPr="003E180E" w:rsidRDefault="00E91D14" w:rsidP="00E91D14">
      <w:pPr>
        <w:ind w:firstLine="709"/>
        <w:jc w:val="both"/>
        <w:rPr>
          <w:b w:val="0"/>
          <w:szCs w:val="28"/>
        </w:rPr>
      </w:pPr>
      <w:r w:rsidRPr="003E180E">
        <w:rPr>
          <w:b w:val="0"/>
          <w:szCs w:val="28"/>
        </w:rPr>
        <w:lastRenderedPageBreak/>
        <w:t>При анализе гидравлических режимов определено, что существующая сеть канализации с нагрузкой не справляется. В целях улучшения эффективности работы канализационной сети, требуется перекладка канализационных сетей, промывка существующих.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65793C" w:rsidP="00E91D14">
      <w:pPr>
        <w:ind w:firstLine="709"/>
        <w:jc w:val="both"/>
        <w:rPr>
          <w:szCs w:val="28"/>
        </w:rPr>
      </w:pPr>
      <w:r>
        <w:rPr>
          <w:szCs w:val="28"/>
        </w:rPr>
        <w:t xml:space="preserve">2.1.2.5. </w:t>
      </w:r>
      <w:r w:rsidR="00E91D14" w:rsidRPr="009B52E1">
        <w:rPr>
          <w:szCs w:val="28"/>
        </w:rPr>
        <w:t>Анализ резервов и дефицитов производственных мощностей системы водоотведения и возможности расширения зоны действия очистных сооружений с наличием резерва в зонах дефицита</w:t>
      </w:r>
    </w:p>
    <w:p w:rsidR="00E91D14" w:rsidRPr="003E180E" w:rsidRDefault="00E91D14" w:rsidP="00E91D14">
      <w:pPr>
        <w:ind w:firstLine="709"/>
        <w:jc w:val="both"/>
        <w:rPr>
          <w:b w:val="0"/>
          <w:color w:val="000000"/>
          <w:szCs w:val="28"/>
        </w:rPr>
      </w:pPr>
      <w:r w:rsidRPr="003E180E">
        <w:rPr>
          <w:b w:val="0"/>
          <w:color w:val="000000"/>
          <w:szCs w:val="28"/>
        </w:rPr>
        <w:t>Отсутствие рабочих очистных сооружений лишает возможности планировать резервирование мощностей системы водоотведения и производить их оценку.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65793C" w:rsidP="00E91D14">
      <w:pPr>
        <w:ind w:firstLine="709"/>
        <w:jc w:val="both"/>
        <w:rPr>
          <w:szCs w:val="28"/>
        </w:rPr>
      </w:pPr>
      <w:r>
        <w:rPr>
          <w:szCs w:val="28"/>
        </w:rPr>
        <w:t xml:space="preserve">2.1.3. </w:t>
      </w:r>
      <w:r w:rsidR="00E91D14" w:rsidRPr="009B52E1">
        <w:rPr>
          <w:szCs w:val="28"/>
        </w:rPr>
        <w:t>Раздел III</w:t>
      </w:r>
    </w:p>
    <w:p w:rsidR="00E91D14" w:rsidRPr="009B52E1" w:rsidRDefault="00E91D14" w:rsidP="00E91D14">
      <w:pPr>
        <w:ind w:firstLine="709"/>
        <w:jc w:val="both"/>
        <w:rPr>
          <w:szCs w:val="28"/>
        </w:rPr>
      </w:pPr>
      <w:r w:rsidRPr="009B52E1">
        <w:rPr>
          <w:szCs w:val="28"/>
        </w:rPr>
        <w:t>Перспективные расчётные расходы сточных вод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9B52E1" w:rsidRDefault="0065793C" w:rsidP="00E91D14">
      <w:pPr>
        <w:ind w:firstLine="709"/>
        <w:jc w:val="both"/>
        <w:rPr>
          <w:szCs w:val="28"/>
        </w:rPr>
      </w:pPr>
      <w:r>
        <w:rPr>
          <w:szCs w:val="28"/>
        </w:rPr>
        <w:t>2.1.3.1.</w:t>
      </w:r>
      <w:r w:rsidR="00E91D14" w:rsidRPr="009B52E1">
        <w:rPr>
          <w:szCs w:val="28"/>
        </w:rPr>
        <w:t xml:space="preserve"> Фактическое и ожидаемом поступление в централизованную систему водоотведения сточных вод (годовое, среднесуточное)</w:t>
      </w:r>
    </w:p>
    <w:p w:rsidR="00E91D14" w:rsidRPr="009B52E1" w:rsidRDefault="00E91D14" w:rsidP="00E91D14">
      <w:pPr>
        <w:ind w:firstLine="709"/>
        <w:jc w:val="both"/>
        <w:rPr>
          <w:b w:val="0"/>
          <w:spacing w:val="-8"/>
        </w:rPr>
      </w:pPr>
      <w:r w:rsidRPr="009B52E1">
        <w:rPr>
          <w:b w:val="0"/>
          <w:spacing w:val="-8"/>
          <w:szCs w:val="28"/>
        </w:rPr>
        <w:t>Водоотведение на планируемый срок и первый этап развития</w:t>
      </w:r>
      <w:r w:rsidRPr="009B52E1">
        <w:rPr>
          <w:b w:val="0"/>
          <w:spacing w:val="-8"/>
        </w:rPr>
        <w:t xml:space="preserve"> приводится в таблице.</w:t>
      </w:r>
    </w:p>
    <w:p w:rsidR="00E91D14" w:rsidRPr="009B52E1" w:rsidRDefault="00E91D14" w:rsidP="00E91D14">
      <w:pPr>
        <w:jc w:val="right"/>
        <w:rPr>
          <w:sz w:val="26"/>
          <w:szCs w:val="26"/>
        </w:rPr>
      </w:pPr>
      <w:r w:rsidRPr="009B52E1">
        <w:rPr>
          <w:sz w:val="26"/>
          <w:szCs w:val="26"/>
        </w:rPr>
        <w:t>Таблица 1.</w:t>
      </w:r>
    </w:p>
    <w:p w:rsidR="00E91D14" w:rsidRPr="009B52E1" w:rsidRDefault="00E91D14" w:rsidP="00E91D14">
      <w:pPr>
        <w:pStyle w:val="af3"/>
        <w:rPr>
          <w:b/>
          <w:sz w:val="26"/>
          <w:szCs w:val="26"/>
        </w:rPr>
      </w:pPr>
      <w:r w:rsidRPr="009B52E1">
        <w:rPr>
          <w:b/>
          <w:sz w:val="26"/>
          <w:szCs w:val="26"/>
        </w:rPr>
        <w:t xml:space="preserve">Водоотведение на планируемый срок </w:t>
      </w:r>
    </w:p>
    <w:tbl>
      <w:tblPr>
        <w:tblW w:w="9428" w:type="dxa"/>
        <w:jc w:val="center"/>
        <w:tblInd w:w="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27"/>
        <w:gridCol w:w="9"/>
        <w:gridCol w:w="1123"/>
        <w:gridCol w:w="76"/>
        <w:gridCol w:w="1146"/>
        <w:gridCol w:w="1394"/>
        <w:gridCol w:w="1012"/>
        <w:gridCol w:w="1283"/>
        <w:gridCol w:w="1058"/>
      </w:tblGrid>
      <w:tr w:rsidR="00E91D14" w:rsidRPr="00544028" w:rsidTr="00917DDD">
        <w:trPr>
          <w:jc w:val="center"/>
        </w:trPr>
        <w:tc>
          <w:tcPr>
            <w:tcW w:w="2336" w:type="dxa"/>
            <w:gridSpan w:val="2"/>
            <w:vMerge w:val="restart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1123" w:type="dxa"/>
            <w:vMerge w:val="restart"/>
            <w:shd w:val="clear" w:color="auto" w:fill="auto"/>
            <w:vAlign w:val="center"/>
          </w:tcPr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Норма водоотведения</w:t>
            </w:r>
          </w:p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л/</w:t>
            </w:r>
            <w:proofErr w:type="spellStart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сут</w:t>
            </w:r>
            <w:proofErr w:type="spellEnd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.</w:t>
            </w:r>
          </w:p>
        </w:tc>
        <w:tc>
          <w:tcPr>
            <w:tcW w:w="1222" w:type="dxa"/>
            <w:gridSpan w:val="2"/>
            <w:vMerge w:val="restart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proofErr w:type="spellStart"/>
            <w:r w:rsidRPr="00544028">
              <w:rPr>
                <w:rStyle w:val="af5"/>
                <w:b w:val="0"/>
                <w:i w:val="0"/>
                <w:color w:val="000000"/>
                <w:spacing w:val="-4"/>
                <w:sz w:val="24"/>
                <w:szCs w:val="24"/>
              </w:rPr>
              <w:t>Коэффиц</w:t>
            </w:r>
            <w:proofErr w:type="spellEnd"/>
            <w:r w:rsidRPr="00544028">
              <w:rPr>
                <w:rStyle w:val="af5"/>
                <w:b w:val="0"/>
                <w:i w:val="0"/>
                <w:color w:val="000000"/>
                <w:spacing w:val="-4"/>
                <w:sz w:val="24"/>
                <w:szCs w:val="24"/>
              </w:rPr>
              <w:t>.</w:t>
            </w: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 xml:space="preserve"> суточной неравномерности</w:t>
            </w:r>
          </w:p>
        </w:tc>
        <w:tc>
          <w:tcPr>
            <w:tcW w:w="2406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Первый этап развития</w:t>
            </w:r>
          </w:p>
        </w:tc>
        <w:tc>
          <w:tcPr>
            <w:tcW w:w="2341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Планируемый срок</w:t>
            </w:r>
          </w:p>
        </w:tc>
      </w:tr>
      <w:tr w:rsidR="00E91D14" w:rsidRPr="00544028" w:rsidTr="00917DDD">
        <w:trPr>
          <w:jc w:val="center"/>
        </w:trPr>
        <w:tc>
          <w:tcPr>
            <w:tcW w:w="2336" w:type="dxa"/>
            <w:gridSpan w:val="2"/>
            <w:vMerge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123" w:type="dxa"/>
            <w:vMerge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222" w:type="dxa"/>
            <w:gridSpan w:val="2"/>
            <w:vMerge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Население тыс. чел.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Расход тыс. м</w:t>
            </w: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  <w:vertAlign w:val="superscript"/>
              </w:rPr>
              <w:t>3</w:t>
            </w: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/</w:t>
            </w:r>
            <w:proofErr w:type="spellStart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сут</w:t>
            </w:r>
            <w:proofErr w:type="spellEnd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.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Население тыс. чел.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  <w:lang w:val="en-US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Расход тыс. м</w:t>
            </w: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  <w:vertAlign w:val="superscript"/>
              </w:rPr>
              <w:t>3</w:t>
            </w: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/</w:t>
            </w:r>
            <w:proofErr w:type="spellStart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сут</w:t>
            </w:r>
            <w:proofErr w:type="spellEnd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.</w:t>
            </w:r>
          </w:p>
        </w:tc>
      </w:tr>
      <w:tr w:rsidR="00E91D14" w:rsidRPr="00544028" w:rsidTr="00917DDD">
        <w:trPr>
          <w:jc w:val="center"/>
        </w:trPr>
        <w:tc>
          <w:tcPr>
            <w:tcW w:w="2336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2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2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7</w:t>
            </w:r>
          </w:p>
        </w:tc>
      </w:tr>
      <w:tr w:rsidR="00E91D14" w:rsidRPr="00544028" w:rsidTr="00917DDD">
        <w:trPr>
          <w:trHeight w:val="194"/>
          <w:jc w:val="center"/>
        </w:trPr>
        <w:tc>
          <w:tcPr>
            <w:tcW w:w="9428" w:type="dxa"/>
            <w:gridSpan w:val="9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Население</w:t>
            </w:r>
          </w:p>
        </w:tc>
      </w:tr>
      <w:tr w:rsidR="00E91D14" w:rsidRPr="00544028" w:rsidTr="00917DDD">
        <w:trPr>
          <w:trHeight w:val="354"/>
          <w:jc w:val="center"/>
        </w:trPr>
        <w:tc>
          <w:tcPr>
            <w:tcW w:w="9428" w:type="dxa"/>
            <w:gridSpan w:val="9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Планировочный район Центральный</w:t>
            </w:r>
          </w:p>
        </w:tc>
      </w:tr>
      <w:tr w:rsidR="00E91D14" w:rsidRPr="00544028" w:rsidTr="00917DDD">
        <w:trPr>
          <w:trHeight w:val="1505"/>
          <w:jc w:val="center"/>
        </w:trPr>
        <w:tc>
          <w:tcPr>
            <w:tcW w:w="2336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централизованным горячим водоснабжением </w:t>
            </w:r>
          </w:p>
        </w:tc>
        <w:tc>
          <w:tcPr>
            <w:tcW w:w="1199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4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27,7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9,1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25,4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8,4</w:t>
            </w:r>
          </w:p>
        </w:tc>
      </w:tr>
      <w:tr w:rsidR="00E91D14" w:rsidRPr="00544028" w:rsidTr="00917DDD">
        <w:trPr>
          <w:jc w:val="center"/>
        </w:trPr>
        <w:tc>
          <w:tcPr>
            <w:tcW w:w="2336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ванными и местными </w:t>
            </w: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lastRenderedPageBreak/>
              <w:t xml:space="preserve">водонагревателями </w:t>
            </w:r>
          </w:p>
        </w:tc>
        <w:tc>
          <w:tcPr>
            <w:tcW w:w="1199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lastRenderedPageBreak/>
              <w:t>200</w:t>
            </w:r>
          </w:p>
        </w:tc>
        <w:tc>
          <w:tcPr>
            <w:tcW w:w="114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4,7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1,0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4,7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1,0</w:t>
            </w:r>
          </w:p>
        </w:tc>
      </w:tr>
      <w:tr w:rsidR="00E91D14" w:rsidRPr="00544028" w:rsidTr="00917DDD">
        <w:trPr>
          <w:jc w:val="center"/>
        </w:trPr>
        <w:tc>
          <w:tcPr>
            <w:tcW w:w="4681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lastRenderedPageBreak/>
              <w:t>Всего по планировочному району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32,4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10,1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30,1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9,4</w:t>
            </w:r>
          </w:p>
        </w:tc>
      </w:tr>
      <w:tr w:rsidR="00E91D14" w:rsidRPr="00544028" w:rsidTr="00917DDD">
        <w:trPr>
          <w:trHeight w:val="320"/>
          <w:jc w:val="center"/>
        </w:trPr>
        <w:tc>
          <w:tcPr>
            <w:tcW w:w="9428" w:type="dxa"/>
            <w:gridSpan w:val="9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Планировочный район Северо-Задонск</w:t>
            </w:r>
          </w:p>
        </w:tc>
      </w:tr>
      <w:tr w:rsidR="00E91D14" w:rsidRPr="00544028" w:rsidTr="00917DDD">
        <w:trPr>
          <w:jc w:val="center"/>
        </w:trPr>
        <w:tc>
          <w:tcPr>
            <w:tcW w:w="2327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централизованным горячим водоснабжением </w:t>
            </w:r>
          </w:p>
        </w:tc>
        <w:tc>
          <w:tcPr>
            <w:tcW w:w="1208" w:type="dxa"/>
            <w:gridSpan w:val="3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4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13,0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4,3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12,3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4,1</w:t>
            </w:r>
          </w:p>
        </w:tc>
      </w:tr>
      <w:tr w:rsidR="00E91D14" w:rsidRPr="00544028" w:rsidTr="00917DDD">
        <w:trPr>
          <w:jc w:val="center"/>
        </w:trPr>
        <w:tc>
          <w:tcPr>
            <w:tcW w:w="2327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ванными и местными водонагревателями </w:t>
            </w:r>
          </w:p>
        </w:tc>
        <w:tc>
          <w:tcPr>
            <w:tcW w:w="1208" w:type="dxa"/>
            <w:gridSpan w:val="3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4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2,0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0,4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2,0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0,4</w:t>
            </w:r>
          </w:p>
        </w:tc>
      </w:tr>
      <w:tr w:rsidR="00E91D14" w:rsidRPr="00544028" w:rsidTr="00917DDD">
        <w:trPr>
          <w:jc w:val="center"/>
        </w:trPr>
        <w:tc>
          <w:tcPr>
            <w:tcW w:w="4681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по планировочному району</w:t>
            </w:r>
          </w:p>
        </w:tc>
        <w:tc>
          <w:tcPr>
            <w:tcW w:w="139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15,0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4,7</w:t>
            </w:r>
          </w:p>
        </w:tc>
        <w:tc>
          <w:tcPr>
            <w:tcW w:w="1283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14,3</w:t>
            </w:r>
          </w:p>
        </w:tc>
        <w:tc>
          <w:tcPr>
            <w:tcW w:w="105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4,5</w:t>
            </w:r>
          </w:p>
        </w:tc>
      </w:tr>
    </w:tbl>
    <w:p w:rsidR="00E91D14" w:rsidRPr="00544028" w:rsidRDefault="00E91D14" w:rsidP="00E91D14">
      <w:pPr>
        <w:pStyle w:val="7"/>
        <w:rPr>
          <w:rFonts w:ascii="Times New Roman" w:hAnsi="Times New Roman"/>
          <w:color w:val="000000"/>
        </w:rPr>
      </w:pPr>
      <w:r w:rsidRPr="00544028">
        <w:rPr>
          <w:rFonts w:ascii="Times New Roman" w:hAnsi="Times New Roman"/>
          <w:color w:val="000000"/>
        </w:rPr>
        <w:t>Продолжение таблицы 1</w:t>
      </w:r>
    </w:p>
    <w:tbl>
      <w:tblPr>
        <w:tblW w:w="9445" w:type="dxa"/>
        <w:jc w:val="center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"/>
        <w:gridCol w:w="2345"/>
        <w:gridCol w:w="1165"/>
        <w:gridCol w:w="67"/>
        <w:gridCol w:w="1161"/>
        <w:gridCol w:w="1395"/>
        <w:gridCol w:w="1041"/>
        <w:gridCol w:w="1255"/>
        <w:gridCol w:w="1001"/>
      </w:tblGrid>
      <w:tr w:rsidR="00E91D14" w:rsidRPr="00544028" w:rsidTr="00917DDD">
        <w:trPr>
          <w:jc w:val="center"/>
        </w:trPr>
        <w:tc>
          <w:tcPr>
            <w:tcW w:w="2360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6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1228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7</w:t>
            </w:r>
          </w:p>
        </w:tc>
      </w:tr>
      <w:tr w:rsidR="00E91D14" w:rsidRPr="00544028" w:rsidTr="00917DDD">
        <w:trPr>
          <w:trHeight w:val="230"/>
          <w:jc w:val="center"/>
        </w:trPr>
        <w:tc>
          <w:tcPr>
            <w:tcW w:w="9445" w:type="dxa"/>
            <w:gridSpan w:val="9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 xml:space="preserve">Планировочный район </w:t>
            </w:r>
            <w:proofErr w:type="spellStart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Задонье</w:t>
            </w:r>
            <w:proofErr w:type="spellEnd"/>
          </w:p>
        </w:tc>
      </w:tr>
      <w:tr w:rsidR="00E91D14" w:rsidRPr="00544028" w:rsidTr="00917DDD">
        <w:trPr>
          <w:trHeight w:val="480"/>
          <w:jc w:val="center"/>
        </w:trPr>
        <w:tc>
          <w:tcPr>
            <w:tcW w:w="2360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централизованным горячим водоснабжением </w:t>
            </w:r>
          </w:p>
        </w:tc>
        <w:tc>
          <w:tcPr>
            <w:tcW w:w="12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0,8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0,3</w:t>
            </w:r>
          </w:p>
        </w:tc>
      </w:tr>
      <w:tr w:rsidR="00E91D14" w:rsidRPr="00544028" w:rsidTr="00917DDD">
        <w:trPr>
          <w:jc w:val="center"/>
        </w:trPr>
        <w:tc>
          <w:tcPr>
            <w:tcW w:w="2360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ванными и местными водонагревателями </w:t>
            </w:r>
          </w:p>
        </w:tc>
        <w:tc>
          <w:tcPr>
            <w:tcW w:w="12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0,3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1,7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0,4</w:t>
            </w:r>
          </w:p>
        </w:tc>
      </w:tr>
      <w:tr w:rsidR="00E91D14" w:rsidRPr="00544028" w:rsidTr="00917DDD">
        <w:trPr>
          <w:jc w:val="center"/>
        </w:trPr>
        <w:tc>
          <w:tcPr>
            <w:tcW w:w="4753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по планировочному району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2,2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2,5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0,7</w:t>
            </w:r>
          </w:p>
        </w:tc>
      </w:tr>
      <w:tr w:rsidR="00E91D14" w:rsidRPr="00544028" w:rsidTr="00917DDD">
        <w:trPr>
          <w:gridBefore w:val="1"/>
          <w:wBefore w:w="15" w:type="dxa"/>
          <w:trHeight w:val="270"/>
          <w:jc w:val="center"/>
        </w:trPr>
        <w:tc>
          <w:tcPr>
            <w:tcW w:w="9430" w:type="dxa"/>
            <w:gridSpan w:val="8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 xml:space="preserve">Планировочный район </w:t>
            </w:r>
            <w:proofErr w:type="spellStart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Новоугольный</w:t>
            </w:r>
            <w:proofErr w:type="spellEnd"/>
          </w:p>
        </w:tc>
      </w:tr>
      <w:tr w:rsidR="00E91D14" w:rsidRPr="00544028" w:rsidTr="00917DDD">
        <w:trPr>
          <w:gridBefore w:val="1"/>
          <w:wBefore w:w="15" w:type="dxa"/>
          <w:jc w:val="center"/>
        </w:trPr>
        <w:tc>
          <w:tcPr>
            <w:tcW w:w="2345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централизованным горячим </w:t>
            </w: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lastRenderedPageBreak/>
              <w:t xml:space="preserve">водоснабжением </w:t>
            </w:r>
          </w:p>
        </w:tc>
        <w:tc>
          <w:tcPr>
            <w:tcW w:w="12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lastRenderedPageBreak/>
              <w:t>300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4,1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1,4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3,9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1,3</w:t>
            </w:r>
          </w:p>
        </w:tc>
      </w:tr>
      <w:tr w:rsidR="00E91D14" w:rsidRPr="00544028" w:rsidTr="00917DDD">
        <w:trPr>
          <w:jc w:val="center"/>
        </w:trPr>
        <w:tc>
          <w:tcPr>
            <w:tcW w:w="2360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lastRenderedPageBreak/>
              <w:t xml:space="preserve">Застройка зданиями, оборудованными внутренним водопроводом и канализацией с ванными и местными водонагревателями </w:t>
            </w:r>
          </w:p>
        </w:tc>
        <w:tc>
          <w:tcPr>
            <w:tcW w:w="12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2,3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3,0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0,7</w:t>
            </w:r>
          </w:p>
        </w:tc>
      </w:tr>
      <w:tr w:rsidR="00E91D14" w:rsidRPr="00544028" w:rsidTr="00917DDD">
        <w:trPr>
          <w:gridBefore w:val="1"/>
          <w:wBefore w:w="15" w:type="dxa"/>
          <w:jc w:val="center"/>
        </w:trPr>
        <w:tc>
          <w:tcPr>
            <w:tcW w:w="4738" w:type="dxa"/>
            <w:gridSpan w:val="4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по планировочному району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6,4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1,9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6,9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2,0</w:t>
            </w:r>
          </w:p>
        </w:tc>
      </w:tr>
      <w:tr w:rsidR="00E91D14" w:rsidRPr="00544028" w:rsidTr="00917DDD">
        <w:trPr>
          <w:gridBefore w:val="1"/>
          <w:wBefore w:w="15" w:type="dxa"/>
          <w:jc w:val="center"/>
        </w:trPr>
        <w:tc>
          <w:tcPr>
            <w:tcW w:w="9430" w:type="dxa"/>
            <w:gridSpan w:val="8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 xml:space="preserve">Планировочный район </w:t>
            </w:r>
            <w:proofErr w:type="spellStart"/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Подлесный</w:t>
            </w:r>
            <w:proofErr w:type="spellEnd"/>
          </w:p>
        </w:tc>
      </w:tr>
      <w:tr w:rsidR="00E91D14" w:rsidRPr="00544028" w:rsidTr="00917DDD">
        <w:trPr>
          <w:gridBefore w:val="1"/>
          <w:wBefore w:w="15" w:type="dxa"/>
          <w:jc w:val="center"/>
        </w:trPr>
        <w:tc>
          <w:tcPr>
            <w:tcW w:w="2345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централизованным горячим водоснабжением </w:t>
            </w:r>
          </w:p>
        </w:tc>
        <w:tc>
          <w:tcPr>
            <w:tcW w:w="12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6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104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125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1,9</w:t>
            </w:r>
          </w:p>
        </w:tc>
        <w:tc>
          <w:tcPr>
            <w:tcW w:w="1001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</w:tr>
    </w:tbl>
    <w:p w:rsidR="00E91D14" w:rsidRPr="00544028" w:rsidRDefault="00E91D14" w:rsidP="00E91D14">
      <w:pPr>
        <w:rPr>
          <w:b w:val="0"/>
          <w:color w:val="000000"/>
          <w:sz w:val="24"/>
          <w:szCs w:val="24"/>
        </w:rPr>
      </w:pPr>
    </w:p>
    <w:p w:rsidR="00E91D14" w:rsidRPr="00544028" w:rsidRDefault="00E91D14" w:rsidP="00E91D14">
      <w:pPr>
        <w:pStyle w:val="7"/>
        <w:rPr>
          <w:rFonts w:ascii="Times New Roman" w:hAnsi="Times New Roman"/>
          <w:color w:val="000000"/>
        </w:rPr>
      </w:pPr>
      <w:r w:rsidRPr="00544028">
        <w:rPr>
          <w:rFonts w:ascii="Times New Roman" w:hAnsi="Times New Roman"/>
          <w:color w:val="000000"/>
        </w:rPr>
        <w:t>Продолжение таблицы 1</w:t>
      </w:r>
    </w:p>
    <w:tbl>
      <w:tblPr>
        <w:tblW w:w="9455" w:type="dxa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196"/>
        <w:gridCol w:w="1168"/>
        <w:gridCol w:w="1395"/>
        <w:gridCol w:w="1032"/>
        <w:gridCol w:w="1264"/>
        <w:gridCol w:w="1026"/>
      </w:tblGrid>
      <w:tr w:rsidR="00E91D14" w:rsidRPr="00544028" w:rsidTr="00917DDD">
        <w:trPr>
          <w:jc w:val="center"/>
        </w:trPr>
        <w:tc>
          <w:tcPr>
            <w:tcW w:w="2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jc w:val="center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7</w:t>
            </w:r>
          </w:p>
        </w:tc>
      </w:tr>
      <w:tr w:rsidR="00E91D14" w:rsidRPr="00544028" w:rsidTr="00917DDD">
        <w:trPr>
          <w:jc w:val="center"/>
        </w:trPr>
        <w:tc>
          <w:tcPr>
            <w:tcW w:w="2374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ванными и местными водонагревателями 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0,8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1,3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0,3</w:t>
            </w:r>
          </w:p>
        </w:tc>
      </w:tr>
      <w:tr w:rsidR="00E91D14" w:rsidRPr="00544028" w:rsidTr="00917DDD">
        <w:trPr>
          <w:jc w:val="center"/>
        </w:trPr>
        <w:tc>
          <w:tcPr>
            <w:tcW w:w="4738" w:type="dxa"/>
            <w:gridSpan w:val="3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по планировочному району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2,6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0,8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3,2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0,9</w:t>
            </w:r>
          </w:p>
        </w:tc>
      </w:tr>
      <w:tr w:rsidR="00E91D14" w:rsidRPr="00544028" w:rsidTr="00917DDD">
        <w:trPr>
          <w:jc w:val="center"/>
        </w:trPr>
        <w:tc>
          <w:tcPr>
            <w:tcW w:w="9455" w:type="dxa"/>
            <w:gridSpan w:val="7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Планировочный район Шахтерский</w:t>
            </w:r>
          </w:p>
        </w:tc>
      </w:tr>
      <w:tr w:rsidR="00E91D14" w:rsidRPr="00544028" w:rsidTr="00917DDD">
        <w:trPr>
          <w:jc w:val="center"/>
        </w:trPr>
        <w:tc>
          <w:tcPr>
            <w:tcW w:w="2374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централизованным горячим водоснабжением 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b w:val="0"/>
                <w:color w:val="000000"/>
                <w:sz w:val="24"/>
                <w:szCs w:val="24"/>
              </w:rPr>
              <w:t>2,2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b w:val="0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1,7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</w:tr>
      <w:tr w:rsidR="00E91D14" w:rsidRPr="00544028" w:rsidTr="00917DDD">
        <w:trPr>
          <w:jc w:val="center"/>
        </w:trPr>
        <w:tc>
          <w:tcPr>
            <w:tcW w:w="2374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 xml:space="preserve">Застройка зданиями, оборудованными внутренним водопроводом и канализацией с ванными и местными водонагревателями 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0,2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0,1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0,1</w:t>
            </w:r>
          </w:p>
        </w:tc>
      </w:tr>
      <w:tr w:rsidR="00E91D14" w:rsidRPr="00544028" w:rsidTr="00917DDD">
        <w:trPr>
          <w:jc w:val="center"/>
        </w:trPr>
        <w:tc>
          <w:tcPr>
            <w:tcW w:w="4738" w:type="dxa"/>
            <w:gridSpan w:val="3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по планировочному району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2,4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0,8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2,3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0,7</w:t>
            </w:r>
          </w:p>
        </w:tc>
      </w:tr>
      <w:tr w:rsidR="00E91D14" w:rsidRPr="00544028" w:rsidTr="00917DDD">
        <w:trPr>
          <w:jc w:val="center"/>
        </w:trPr>
        <w:tc>
          <w:tcPr>
            <w:tcW w:w="9455" w:type="dxa"/>
            <w:gridSpan w:val="7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Планировочный район Комсомольский</w:t>
            </w:r>
          </w:p>
        </w:tc>
      </w:tr>
      <w:tr w:rsidR="00E91D14" w:rsidRPr="00544028" w:rsidTr="00917DDD">
        <w:trPr>
          <w:jc w:val="center"/>
        </w:trPr>
        <w:tc>
          <w:tcPr>
            <w:tcW w:w="2374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lastRenderedPageBreak/>
              <w:t>Застройка зданиями, оборудованными внутренним водопроводом и канализацией с централизованным горячим водоснабжением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</w:tr>
      <w:tr w:rsidR="00E91D14" w:rsidRPr="00544028" w:rsidTr="00917DDD">
        <w:trPr>
          <w:jc w:val="center"/>
        </w:trPr>
        <w:tc>
          <w:tcPr>
            <w:tcW w:w="2374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Застройка зданиями, оборудованными внутренним водопроводом и канализацией с ванными и местными водонагревателями</w:t>
            </w:r>
          </w:p>
        </w:tc>
        <w:tc>
          <w:tcPr>
            <w:tcW w:w="119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0,3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0,1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0,1</w:t>
            </w:r>
          </w:p>
        </w:tc>
      </w:tr>
    </w:tbl>
    <w:p w:rsidR="00E91D14" w:rsidRPr="00544028" w:rsidRDefault="00E91D14" w:rsidP="00E91D14">
      <w:pPr>
        <w:rPr>
          <w:b w:val="0"/>
          <w:color w:val="000000"/>
          <w:sz w:val="24"/>
          <w:szCs w:val="24"/>
        </w:rPr>
      </w:pPr>
      <w:r w:rsidRPr="00544028">
        <w:rPr>
          <w:rFonts w:eastAsia="Times New Roman"/>
          <w:b w:val="0"/>
          <w:color w:val="000000"/>
          <w:sz w:val="24"/>
          <w:szCs w:val="24"/>
        </w:rPr>
        <w:t>Продолжение таблицы 1</w:t>
      </w:r>
    </w:p>
    <w:tbl>
      <w:tblPr>
        <w:tblW w:w="9455" w:type="dxa"/>
        <w:jc w:val="center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74"/>
        <w:gridCol w:w="142"/>
        <w:gridCol w:w="1054"/>
        <w:gridCol w:w="76"/>
        <w:gridCol w:w="1092"/>
        <w:gridCol w:w="1395"/>
        <w:gridCol w:w="1012"/>
        <w:gridCol w:w="20"/>
        <w:gridCol w:w="1264"/>
        <w:gridCol w:w="1026"/>
      </w:tblGrid>
      <w:tr w:rsidR="00E91D14" w:rsidRPr="00544028" w:rsidTr="00917DDD">
        <w:trPr>
          <w:jc w:val="center"/>
        </w:trPr>
        <w:tc>
          <w:tcPr>
            <w:tcW w:w="2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jc w:val="center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1</w:t>
            </w:r>
          </w:p>
        </w:tc>
        <w:tc>
          <w:tcPr>
            <w:tcW w:w="119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3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4</w:t>
            </w:r>
          </w:p>
        </w:tc>
        <w:tc>
          <w:tcPr>
            <w:tcW w:w="10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7</w:t>
            </w:r>
          </w:p>
        </w:tc>
      </w:tr>
      <w:tr w:rsidR="00E91D14" w:rsidRPr="00544028" w:rsidTr="00917DDD">
        <w:trPr>
          <w:jc w:val="center"/>
        </w:trPr>
        <w:tc>
          <w:tcPr>
            <w:tcW w:w="4738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по планировочному району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2,1</w:t>
            </w:r>
          </w:p>
        </w:tc>
        <w:tc>
          <w:tcPr>
            <w:tcW w:w="10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0,7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2,4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0,7</w:t>
            </w:r>
          </w:p>
        </w:tc>
      </w:tr>
      <w:tr w:rsidR="00E91D14" w:rsidRPr="00544028" w:rsidTr="00917DDD">
        <w:trPr>
          <w:jc w:val="center"/>
        </w:trPr>
        <w:tc>
          <w:tcPr>
            <w:tcW w:w="9455" w:type="dxa"/>
            <w:gridSpan w:val="10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Планировочный район Руднев</w:t>
            </w:r>
          </w:p>
        </w:tc>
      </w:tr>
      <w:tr w:rsidR="00E91D14" w:rsidRPr="00544028" w:rsidTr="00917DDD">
        <w:trPr>
          <w:jc w:val="center"/>
        </w:trPr>
        <w:tc>
          <w:tcPr>
            <w:tcW w:w="2374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Застройка зданиями, оборудованными внутренним водопроводом и канализацией с централизованным горячим водоснабжением</w:t>
            </w:r>
          </w:p>
        </w:tc>
        <w:tc>
          <w:tcPr>
            <w:tcW w:w="1196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10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0,5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1,8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</w:tr>
      <w:tr w:rsidR="00E91D14" w:rsidRPr="00544028" w:rsidTr="00917DDD">
        <w:trPr>
          <w:jc w:val="center"/>
        </w:trPr>
        <w:tc>
          <w:tcPr>
            <w:tcW w:w="2374" w:type="dxa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Застройка зданиями, оборудованными внутренним водопроводом и канализацией с ванными и местными водонагревателями</w:t>
            </w:r>
          </w:p>
        </w:tc>
        <w:tc>
          <w:tcPr>
            <w:tcW w:w="1196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200</w:t>
            </w:r>
          </w:p>
        </w:tc>
        <w:tc>
          <w:tcPr>
            <w:tcW w:w="1168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1,1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0,4</w:t>
            </w:r>
          </w:p>
        </w:tc>
        <w:tc>
          <w:tcPr>
            <w:tcW w:w="10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0,1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1,5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0,3</w:t>
            </w:r>
          </w:p>
        </w:tc>
      </w:tr>
      <w:tr w:rsidR="00E91D14" w:rsidRPr="00544028" w:rsidTr="00917DDD">
        <w:trPr>
          <w:jc w:val="center"/>
        </w:trPr>
        <w:tc>
          <w:tcPr>
            <w:tcW w:w="4738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по планировочному району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1,9</w:t>
            </w:r>
          </w:p>
        </w:tc>
        <w:tc>
          <w:tcPr>
            <w:tcW w:w="1032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0,6</w:t>
            </w:r>
          </w:p>
        </w:tc>
        <w:tc>
          <w:tcPr>
            <w:tcW w:w="1264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3,3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0,9</w:t>
            </w:r>
          </w:p>
        </w:tc>
      </w:tr>
      <w:tr w:rsidR="00E91D14" w:rsidRPr="00544028" w:rsidTr="00917DDD">
        <w:trPr>
          <w:jc w:val="center"/>
        </w:trPr>
        <w:tc>
          <w:tcPr>
            <w:tcW w:w="4738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Всего в границах планируемой территории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65,0</w:t>
            </w: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20,1</w:t>
            </w:r>
          </w:p>
        </w:tc>
        <w:tc>
          <w:tcPr>
            <w:tcW w:w="1284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65,0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19,8</w:t>
            </w:r>
          </w:p>
        </w:tc>
      </w:tr>
      <w:tr w:rsidR="00E91D14" w:rsidRPr="00544028" w:rsidTr="00917DDD">
        <w:trPr>
          <w:jc w:val="center"/>
        </w:trPr>
        <w:tc>
          <w:tcPr>
            <w:tcW w:w="9455" w:type="dxa"/>
            <w:gridSpan w:val="10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Промышленность</w:t>
            </w:r>
          </w:p>
        </w:tc>
      </w:tr>
      <w:tr w:rsidR="00E91D14" w:rsidRPr="00544028" w:rsidTr="00917DDD">
        <w:trPr>
          <w:jc w:val="center"/>
        </w:trPr>
        <w:tc>
          <w:tcPr>
            <w:tcW w:w="2516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jc w:val="center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25%</w:t>
            </w:r>
          </w:p>
        </w:tc>
        <w:tc>
          <w:tcPr>
            <w:tcW w:w="1130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  <w:highlight w:val="green"/>
              </w:rPr>
            </w:pP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  <w:highlight w:val="green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5,0</w:t>
            </w:r>
          </w:p>
        </w:tc>
        <w:tc>
          <w:tcPr>
            <w:tcW w:w="1284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  <w:highlight w:val="green"/>
              </w:rPr>
            </w:pP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  <w:highlight w:val="green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5,0</w:t>
            </w:r>
          </w:p>
        </w:tc>
      </w:tr>
      <w:tr w:rsidR="00E91D14" w:rsidRPr="00544028" w:rsidTr="00917DDD">
        <w:trPr>
          <w:jc w:val="center"/>
        </w:trPr>
        <w:tc>
          <w:tcPr>
            <w:tcW w:w="4738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25,1</w:t>
            </w:r>
          </w:p>
        </w:tc>
        <w:tc>
          <w:tcPr>
            <w:tcW w:w="1284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65,0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24,8</w:t>
            </w:r>
          </w:p>
        </w:tc>
      </w:tr>
      <w:tr w:rsidR="00E91D14" w:rsidRPr="00544028" w:rsidTr="00917DDD">
        <w:trPr>
          <w:jc w:val="center"/>
        </w:trPr>
        <w:tc>
          <w:tcPr>
            <w:tcW w:w="9455" w:type="dxa"/>
            <w:gridSpan w:val="10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 xml:space="preserve">Неучтенные расходы </w:t>
            </w:r>
          </w:p>
        </w:tc>
      </w:tr>
      <w:tr w:rsidR="00E91D14" w:rsidRPr="00544028" w:rsidTr="00917DDD">
        <w:trPr>
          <w:jc w:val="center"/>
        </w:trPr>
        <w:tc>
          <w:tcPr>
            <w:tcW w:w="2516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pStyle w:val="2"/>
              <w:spacing w:after="0" w:line="240" w:lineRule="auto"/>
              <w:jc w:val="center"/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rFonts w:ascii="Times New Roman" w:hAnsi="Times New Roman"/>
                <w:i w:val="0"/>
                <w:color w:val="000000"/>
                <w:sz w:val="24"/>
                <w:szCs w:val="24"/>
              </w:rPr>
              <w:t>20 %</w:t>
            </w:r>
          </w:p>
        </w:tc>
        <w:tc>
          <w:tcPr>
            <w:tcW w:w="1130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0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3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0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5,0</w:t>
            </w:r>
          </w:p>
        </w:tc>
        <w:tc>
          <w:tcPr>
            <w:tcW w:w="128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0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5,0</w:t>
            </w:r>
          </w:p>
        </w:tc>
      </w:tr>
      <w:tr w:rsidR="00E91D14" w:rsidRPr="00544028" w:rsidTr="00917DDD">
        <w:trPr>
          <w:jc w:val="center"/>
        </w:trPr>
        <w:tc>
          <w:tcPr>
            <w:tcW w:w="4738" w:type="dxa"/>
            <w:gridSpan w:val="5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Итого</w:t>
            </w:r>
          </w:p>
        </w:tc>
        <w:tc>
          <w:tcPr>
            <w:tcW w:w="1395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</w:p>
        </w:tc>
        <w:tc>
          <w:tcPr>
            <w:tcW w:w="1012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30,1</w:t>
            </w:r>
          </w:p>
        </w:tc>
        <w:tc>
          <w:tcPr>
            <w:tcW w:w="1284" w:type="dxa"/>
            <w:gridSpan w:val="2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65,0</w:t>
            </w:r>
          </w:p>
        </w:tc>
        <w:tc>
          <w:tcPr>
            <w:tcW w:w="1026" w:type="dxa"/>
            <w:shd w:val="clear" w:color="auto" w:fill="auto"/>
            <w:vAlign w:val="center"/>
          </w:tcPr>
          <w:p w:rsidR="00E91D14" w:rsidRPr="00544028" w:rsidRDefault="00E91D14" w:rsidP="00917DDD">
            <w:pPr>
              <w:tabs>
                <w:tab w:val="left" w:pos="2536"/>
                <w:tab w:val="left" w:pos="5352"/>
                <w:tab w:val="left" w:pos="6745"/>
                <w:tab w:val="left" w:pos="8651"/>
                <w:tab w:val="left" w:pos="11187"/>
                <w:tab w:val="left" w:pos="13502"/>
                <w:tab w:val="left" w:pos="15817"/>
              </w:tabs>
              <w:jc w:val="center"/>
              <w:rPr>
                <w:rStyle w:val="af5"/>
                <w:b w:val="0"/>
                <w:i w:val="0"/>
                <w:color w:val="000000"/>
                <w:sz w:val="24"/>
                <w:szCs w:val="24"/>
              </w:rPr>
            </w:pPr>
            <w:r w:rsidRPr="00544028">
              <w:rPr>
                <w:rStyle w:val="af5"/>
                <w:b w:val="0"/>
                <w:i w:val="0"/>
                <w:color w:val="000000"/>
                <w:sz w:val="24"/>
                <w:szCs w:val="24"/>
              </w:rPr>
              <w:t>29,8</w:t>
            </w:r>
          </w:p>
        </w:tc>
      </w:tr>
    </w:tbl>
    <w:p w:rsidR="00E91D14" w:rsidRPr="003C06CE" w:rsidRDefault="00E91D14" w:rsidP="00E91D14">
      <w:pPr>
        <w:spacing w:line="360" w:lineRule="auto"/>
        <w:rPr>
          <w:rFonts w:ascii="Arial" w:eastAsia="Times New Roman" w:hAnsi="Arial" w:cs="Arial"/>
          <w:b w:val="0"/>
        </w:rPr>
      </w:pPr>
    </w:p>
    <w:p w:rsidR="00E91D14" w:rsidRDefault="0065793C" w:rsidP="00E91D14">
      <w:pPr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ind w:firstLine="709"/>
        <w:jc w:val="both"/>
        <w:rPr>
          <w:rFonts w:eastAsia="ヒラギノ角ゴ Pro W3"/>
          <w:b w:val="0"/>
          <w:szCs w:val="28"/>
        </w:rPr>
      </w:pPr>
      <w:r>
        <w:rPr>
          <w:rFonts w:eastAsia="ヒラギノ角ゴ Pro W3"/>
          <w:szCs w:val="28"/>
        </w:rPr>
        <w:t>2.1.3.2</w:t>
      </w:r>
      <w:r w:rsidR="00E91D14">
        <w:rPr>
          <w:rFonts w:eastAsia="ヒラギノ角ゴ Pro W3"/>
          <w:szCs w:val="28"/>
        </w:rPr>
        <w:t xml:space="preserve">. </w:t>
      </w:r>
      <w:r w:rsidR="00E91D14" w:rsidRPr="0061430D">
        <w:rPr>
          <w:rFonts w:eastAsia="ヒラギノ角ゴ Pro W3"/>
          <w:szCs w:val="28"/>
        </w:rPr>
        <w:t>Количество пропущенных сточных вод (с выделением групп)</w:t>
      </w:r>
    </w:p>
    <w:p w:rsidR="00E91D14" w:rsidRPr="002C7F72" w:rsidRDefault="00E91D14" w:rsidP="00E91D14">
      <w:pPr>
        <w:tabs>
          <w:tab w:val="left" w:pos="709"/>
          <w:tab w:val="left" w:pos="1417"/>
          <w:tab w:val="left" w:pos="2126"/>
          <w:tab w:val="left" w:pos="2835"/>
          <w:tab w:val="left" w:pos="3543"/>
          <w:tab w:val="left" w:pos="4252"/>
          <w:tab w:val="left" w:pos="4961"/>
          <w:tab w:val="left" w:pos="5669"/>
          <w:tab w:val="left" w:pos="6378"/>
          <w:tab w:val="left" w:pos="7087"/>
          <w:tab w:val="left" w:pos="7795"/>
          <w:tab w:val="left" w:pos="8504"/>
          <w:tab w:val="left" w:pos="9132"/>
        </w:tabs>
        <w:ind w:firstLine="709"/>
        <w:jc w:val="both"/>
        <w:rPr>
          <w:rFonts w:eastAsia="ヒラギノ角ゴ Pro W3"/>
          <w:b w:val="0"/>
          <w:szCs w:val="28"/>
        </w:rPr>
      </w:pPr>
      <w:r w:rsidRPr="002C7F72">
        <w:rPr>
          <w:rFonts w:eastAsia="ヒラギノ角ゴ Pro W3"/>
          <w:b w:val="0"/>
          <w:szCs w:val="28"/>
        </w:rPr>
        <w:t>Учет общего количества пропущенных сточных вод от абонентов не ведется.</w:t>
      </w:r>
    </w:p>
    <w:p w:rsidR="00E91D14" w:rsidRPr="008421BF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lastRenderedPageBreak/>
        <w:t>2.1.3.3.</w:t>
      </w:r>
      <w:r w:rsidR="00E91D14">
        <w:rPr>
          <w:szCs w:val="28"/>
        </w:rPr>
        <w:t xml:space="preserve"> </w:t>
      </w:r>
      <w:r w:rsidR="00E91D14" w:rsidRPr="008421BF">
        <w:rPr>
          <w:szCs w:val="28"/>
        </w:rPr>
        <w:t>Структура водоотведения с учётом территориальной разбивки по зонам действия очистных сооружений и прямых выпусков, кадаст</w:t>
      </w:r>
      <w:r w:rsidR="00E91D14">
        <w:rPr>
          <w:szCs w:val="28"/>
        </w:rPr>
        <w:t>ровым и планировочным кварталам</w:t>
      </w:r>
    </w:p>
    <w:p w:rsidR="00E91D14" w:rsidRPr="002C7F72" w:rsidRDefault="00E91D14" w:rsidP="00E91D14">
      <w:pPr>
        <w:ind w:firstLine="709"/>
        <w:jc w:val="both"/>
        <w:rPr>
          <w:b w:val="0"/>
          <w:szCs w:val="28"/>
        </w:rPr>
      </w:pPr>
      <w:r w:rsidRPr="002C7F72">
        <w:rPr>
          <w:b w:val="0"/>
          <w:szCs w:val="28"/>
        </w:rPr>
        <w:t xml:space="preserve">В структуре водоотведения МО Нарышкинское </w:t>
      </w:r>
      <w:r>
        <w:rPr>
          <w:b w:val="0"/>
          <w:szCs w:val="28"/>
        </w:rPr>
        <w:t>Тепло-Огаревского района</w:t>
      </w:r>
      <w:r w:rsidRPr="003E180E">
        <w:rPr>
          <w:b w:val="0"/>
          <w:szCs w:val="28"/>
        </w:rPr>
        <w:t xml:space="preserve"> </w:t>
      </w:r>
      <w:r w:rsidRPr="002C7F72">
        <w:rPr>
          <w:b w:val="0"/>
          <w:szCs w:val="28"/>
        </w:rPr>
        <w:t xml:space="preserve">можно выделить следующие технологические зоны водоотведения: п. Горьковский, п. Механизаторов, </w:t>
      </w:r>
      <w:proofErr w:type="spellStart"/>
      <w:r w:rsidRPr="002C7F72">
        <w:rPr>
          <w:b w:val="0"/>
          <w:szCs w:val="28"/>
        </w:rPr>
        <w:t>д.Алексеевка</w:t>
      </w:r>
      <w:proofErr w:type="spellEnd"/>
      <w:r w:rsidRPr="002C7F72">
        <w:rPr>
          <w:b w:val="0"/>
          <w:szCs w:val="28"/>
        </w:rPr>
        <w:t>, д. Озерки</w:t>
      </w:r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п.Красногвардеец</w:t>
      </w:r>
      <w:proofErr w:type="spellEnd"/>
      <w:r w:rsidRPr="002C7F72">
        <w:rPr>
          <w:b w:val="0"/>
          <w:szCs w:val="28"/>
        </w:rPr>
        <w:t>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p w:rsidR="00E91D14" w:rsidRPr="008421BF" w:rsidRDefault="00E91D14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</w:t>
      </w:r>
      <w:r w:rsidR="0065793C">
        <w:rPr>
          <w:szCs w:val="28"/>
        </w:rPr>
        <w:t>.1.3.4.</w:t>
      </w:r>
      <w:r>
        <w:rPr>
          <w:szCs w:val="28"/>
        </w:rPr>
        <w:t xml:space="preserve"> </w:t>
      </w:r>
      <w:r w:rsidRPr="008421BF">
        <w:rPr>
          <w:szCs w:val="28"/>
        </w:rPr>
        <w:t>Расчет требуемой мощности очистных сооружений, исходя из данных о перспективном расходе сточных вод с указанием требуемых объёмов приёма и очистки сточных вод, дефицита (резерва) мощностей по зонам действия сооружений по годам на расчётный срок</w:t>
      </w:r>
    </w:p>
    <w:p w:rsidR="00E91D14" w:rsidRPr="00902B16" w:rsidRDefault="00E91D14" w:rsidP="00E91D14">
      <w:pPr>
        <w:pStyle w:val="af1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02B16">
        <w:rPr>
          <w:rFonts w:ascii="Times New Roman" w:hAnsi="Times New Roman"/>
          <w:sz w:val="28"/>
          <w:szCs w:val="28"/>
        </w:rPr>
        <w:t>В перспективе строительство канализационных очистных сооружений не требуется. Сбор сточных вод планируется производить самотёком в септики.</w:t>
      </w:r>
    </w:p>
    <w:p w:rsidR="00E91D14" w:rsidRDefault="00E91D14" w:rsidP="00E91D14">
      <w:pPr>
        <w:ind w:firstLine="709"/>
        <w:jc w:val="both"/>
        <w:rPr>
          <w:szCs w:val="28"/>
        </w:rPr>
      </w:pPr>
    </w:p>
    <w:p w:rsidR="00E91D14" w:rsidRPr="008421BF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2.1.3.5.</w:t>
      </w:r>
      <w:r w:rsidR="00E91D14">
        <w:rPr>
          <w:szCs w:val="28"/>
        </w:rPr>
        <w:t xml:space="preserve"> </w:t>
      </w:r>
      <w:r w:rsidR="00E91D14" w:rsidRPr="008421BF">
        <w:rPr>
          <w:szCs w:val="28"/>
        </w:rPr>
        <w:t>Карта расчетных элементов деления территории</w:t>
      </w:r>
    </w:p>
    <w:p w:rsidR="00E91D14" w:rsidRPr="002C7F72" w:rsidRDefault="00E91D14" w:rsidP="00E91D14">
      <w:pPr>
        <w:ind w:firstLine="709"/>
        <w:jc w:val="both"/>
        <w:rPr>
          <w:b w:val="0"/>
          <w:szCs w:val="28"/>
        </w:rPr>
      </w:pPr>
      <w:r w:rsidRPr="002C7F72">
        <w:rPr>
          <w:b w:val="0"/>
          <w:szCs w:val="28"/>
        </w:rPr>
        <w:t xml:space="preserve">Деление территории производить нецелесообразно в связи с малой протяженностью канализационных сетей и возможностью производить сброс сточных вод со всей площади </w:t>
      </w:r>
      <w:proofErr w:type="spellStart"/>
      <w:r w:rsidRPr="002C7F72">
        <w:rPr>
          <w:b w:val="0"/>
          <w:szCs w:val="28"/>
        </w:rPr>
        <w:t>канализования</w:t>
      </w:r>
      <w:proofErr w:type="spellEnd"/>
      <w:r w:rsidRPr="002C7F72">
        <w:rPr>
          <w:b w:val="0"/>
          <w:szCs w:val="28"/>
        </w:rPr>
        <w:t xml:space="preserve"> на канализационные очистные сооружения, расположенные в ближайшем более крупном населённом пункте.</w:t>
      </w:r>
    </w:p>
    <w:p w:rsidR="00E91D14" w:rsidRDefault="00E91D14" w:rsidP="00E91D14">
      <w:pPr>
        <w:ind w:firstLine="709"/>
        <w:jc w:val="both"/>
        <w:rPr>
          <w:szCs w:val="28"/>
        </w:rPr>
      </w:pPr>
    </w:p>
    <w:p w:rsidR="00E91D14" w:rsidRPr="007D0689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2.1.3.6</w:t>
      </w:r>
      <w:r w:rsidR="00E91D14" w:rsidRPr="007D0689">
        <w:rPr>
          <w:szCs w:val="28"/>
        </w:rPr>
        <w:t xml:space="preserve">. Справочник наименований расчетных элементов территориального деления и справочник соответствия принятых наименований с существующими в Генеральном плане  </w:t>
      </w:r>
    </w:p>
    <w:p w:rsidR="00E91D14" w:rsidRDefault="00E91D14" w:rsidP="00E91D14">
      <w:pPr>
        <w:tabs>
          <w:tab w:val="left" w:pos="2955"/>
        </w:tabs>
        <w:ind w:firstLine="709"/>
        <w:jc w:val="both"/>
        <w:rPr>
          <w:b w:val="0"/>
          <w:color w:val="000000"/>
          <w:szCs w:val="28"/>
        </w:rPr>
      </w:pPr>
      <w:r w:rsidRPr="002C7F72">
        <w:rPr>
          <w:b w:val="0"/>
          <w:color w:val="000000"/>
          <w:szCs w:val="28"/>
        </w:rPr>
        <w:t xml:space="preserve">Расчетными элементами являются населенные пункты, </w:t>
      </w:r>
      <w:proofErr w:type="spellStart"/>
      <w:r w:rsidRPr="002C7F72">
        <w:rPr>
          <w:b w:val="0"/>
          <w:color w:val="000000"/>
          <w:szCs w:val="28"/>
        </w:rPr>
        <w:t>канализование</w:t>
      </w:r>
      <w:proofErr w:type="spellEnd"/>
      <w:r w:rsidRPr="002C7F72">
        <w:rPr>
          <w:b w:val="0"/>
          <w:color w:val="000000"/>
          <w:szCs w:val="28"/>
        </w:rPr>
        <w:t xml:space="preserve"> которых будет обеспечивать должный уровень жизни населения. Территориальное деление осуществляется в соответствии с границами населенных пунктов.</w:t>
      </w:r>
    </w:p>
    <w:p w:rsidR="00E91D14" w:rsidRDefault="00E91D14" w:rsidP="00E91D14">
      <w:pPr>
        <w:tabs>
          <w:tab w:val="left" w:pos="2955"/>
        </w:tabs>
        <w:ind w:firstLine="709"/>
        <w:jc w:val="both"/>
        <w:rPr>
          <w:b w:val="0"/>
          <w:color w:val="000000"/>
          <w:szCs w:val="28"/>
        </w:rPr>
      </w:pPr>
    </w:p>
    <w:p w:rsidR="00E91D14" w:rsidRPr="002C7F72" w:rsidRDefault="0065793C" w:rsidP="00E91D14">
      <w:pPr>
        <w:tabs>
          <w:tab w:val="left" w:pos="2955"/>
        </w:tabs>
        <w:ind w:firstLine="709"/>
        <w:jc w:val="both"/>
        <w:rPr>
          <w:b w:val="0"/>
          <w:color w:val="000000"/>
          <w:szCs w:val="28"/>
        </w:rPr>
      </w:pPr>
      <w:r>
        <w:rPr>
          <w:szCs w:val="28"/>
        </w:rPr>
        <w:t>2.1.3.7</w:t>
      </w:r>
      <w:r w:rsidR="00E91D14">
        <w:rPr>
          <w:szCs w:val="28"/>
        </w:rPr>
        <w:t xml:space="preserve">. </w:t>
      </w:r>
      <w:r w:rsidR="00E91D14" w:rsidRPr="007D0689">
        <w:rPr>
          <w:szCs w:val="28"/>
        </w:rPr>
        <w:t>Описание расчетных элементов территориального деления в существующем (на момент разработки схемы водоотведения</w:t>
      </w:r>
      <w:r w:rsidR="00E91D14">
        <w:rPr>
          <w:szCs w:val="28"/>
        </w:rPr>
        <w:t>) и перспективном состояниях</w:t>
      </w:r>
    </w:p>
    <w:p w:rsidR="00E91D14" w:rsidRPr="002C7F72" w:rsidRDefault="00E91D14" w:rsidP="00E91D14">
      <w:pPr>
        <w:ind w:firstLine="709"/>
        <w:jc w:val="both"/>
        <w:rPr>
          <w:b w:val="0"/>
          <w:szCs w:val="28"/>
        </w:rPr>
      </w:pPr>
      <w:r w:rsidRPr="002C7F72">
        <w:rPr>
          <w:b w:val="0"/>
          <w:szCs w:val="28"/>
        </w:rPr>
        <w:t xml:space="preserve">Населённые пункты, обеспеченные централизованным водоотведением на момент разработки схем: п. Горьковский, п. Механизаторов, </w:t>
      </w:r>
      <w:proofErr w:type="spellStart"/>
      <w:r w:rsidRPr="002C7F72">
        <w:rPr>
          <w:b w:val="0"/>
          <w:szCs w:val="28"/>
        </w:rPr>
        <w:t>д.Алексеевка</w:t>
      </w:r>
      <w:proofErr w:type="spellEnd"/>
      <w:r w:rsidRPr="002C7F72">
        <w:rPr>
          <w:b w:val="0"/>
          <w:szCs w:val="28"/>
        </w:rPr>
        <w:t>, д. Озерки</w:t>
      </w:r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п.Красногвардеец</w:t>
      </w:r>
      <w:proofErr w:type="spellEnd"/>
      <w:r w:rsidRPr="002C7F72">
        <w:rPr>
          <w:b w:val="0"/>
          <w:szCs w:val="28"/>
        </w:rPr>
        <w:t>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  <w:r w:rsidRPr="00700934">
        <w:rPr>
          <w:szCs w:val="28"/>
        </w:rPr>
        <w:t xml:space="preserve">Населённые пункты, на момент разработки схем обеспеченные только централизованным водоснабжением: </w:t>
      </w:r>
      <w:proofErr w:type="spellStart"/>
      <w:r>
        <w:rPr>
          <w:b w:val="0"/>
          <w:szCs w:val="28"/>
        </w:rPr>
        <w:t>п.Механизаторов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 (</w:t>
      </w:r>
      <w:proofErr w:type="spellStart"/>
      <w:r>
        <w:rPr>
          <w:b w:val="0"/>
          <w:szCs w:val="28"/>
        </w:rPr>
        <w:t>Нарышкинский</w:t>
      </w:r>
      <w:proofErr w:type="spellEnd"/>
      <w:r>
        <w:rPr>
          <w:b w:val="0"/>
          <w:szCs w:val="28"/>
        </w:rPr>
        <w:t xml:space="preserve"> с/о), </w:t>
      </w:r>
      <w:proofErr w:type="spellStart"/>
      <w:r>
        <w:rPr>
          <w:b w:val="0"/>
          <w:szCs w:val="28"/>
        </w:rPr>
        <w:t>д.Варваринка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д.Катерево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д.Качановка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с.Нарышкино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д.Новоселки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д.Сухой</w:t>
      </w:r>
      <w:proofErr w:type="spellEnd"/>
      <w:r>
        <w:rPr>
          <w:b w:val="0"/>
          <w:szCs w:val="28"/>
        </w:rPr>
        <w:t xml:space="preserve"> Ручей, </w:t>
      </w:r>
      <w:proofErr w:type="spellStart"/>
      <w:r>
        <w:rPr>
          <w:b w:val="0"/>
          <w:szCs w:val="28"/>
        </w:rPr>
        <w:t>п.Северный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д.Лидинка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д.Алексеевка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д.Озерки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д.Подлесное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п.Горьковский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д.Марьино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д.Приволье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д.Хомутовка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п.Красногвардеец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д.Александровка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п.Ломовский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с.Успенское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д.Мосюковка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д.Андеевка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д.Владимирское</w:t>
      </w:r>
      <w:proofErr w:type="spellEnd"/>
      <w:r>
        <w:rPr>
          <w:b w:val="0"/>
          <w:szCs w:val="28"/>
        </w:rPr>
        <w:t xml:space="preserve"> Товарищество, </w:t>
      </w:r>
      <w:proofErr w:type="spellStart"/>
      <w:r>
        <w:rPr>
          <w:b w:val="0"/>
          <w:szCs w:val="28"/>
        </w:rPr>
        <w:t>д.Воронцовка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д.Раевка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д.Рублино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д.Малая</w:t>
      </w:r>
      <w:proofErr w:type="spellEnd"/>
      <w:r>
        <w:rPr>
          <w:b w:val="0"/>
          <w:szCs w:val="28"/>
        </w:rPr>
        <w:t xml:space="preserve"> </w:t>
      </w:r>
      <w:proofErr w:type="spellStart"/>
      <w:r>
        <w:rPr>
          <w:b w:val="0"/>
          <w:szCs w:val="28"/>
        </w:rPr>
        <w:t>Огаревка</w:t>
      </w:r>
      <w:proofErr w:type="spellEnd"/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с.Плесы</w:t>
      </w:r>
      <w:proofErr w:type="spellEnd"/>
      <w:r>
        <w:rPr>
          <w:b w:val="0"/>
          <w:szCs w:val="28"/>
        </w:rPr>
        <w:t>.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lastRenderedPageBreak/>
        <w:t>В данной категории населённых пунктов, численность которых более 200 человек, планируется установка септиков из расчёта одно устройство на 100 человек. В поселениях численностью менее 200 человек планируется организация индивидуальных эксплуатируемых выгребных ям.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  <w:r>
        <w:rPr>
          <w:b w:val="0"/>
          <w:szCs w:val="28"/>
        </w:rPr>
        <w:t xml:space="preserve">12 населенных пунктов </w:t>
      </w:r>
      <w:r w:rsidRPr="00C6514E">
        <w:rPr>
          <w:b w:val="0"/>
          <w:szCs w:val="28"/>
        </w:rPr>
        <w:t>численностью менее 50 человек не охвачены централизованным водоотведением и водоснабжением.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 xml:space="preserve">Остальные </w:t>
      </w:r>
      <w:r>
        <w:rPr>
          <w:b w:val="0"/>
          <w:szCs w:val="28"/>
        </w:rPr>
        <w:t>15</w:t>
      </w:r>
      <w:r w:rsidRPr="00C6514E">
        <w:rPr>
          <w:b w:val="0"/>
          <w:szCs w:val="28"/>
        </w:rPr>
        <w:t xml:space="preserve"> населённых пункта численностью менее 50 человек не охвачены централизованным водоотведением.</w:t>
      </w:r>
      <w:r w:rsidRPr="00C6514E">
        <w:rPr>
          <w:b w:val="0"/>
        </w:rPr>
        <w:t xml:space="preserve"> </w:t>
      </w:r>
      <w:r w:rsidRPr="00C6514E">
        <w:rPr>
          <w:b w:val="0"/>
          <w:szCs w:val="28"/>
        </w:rPr>
        <w:t>В данной категории расчётных элементов так же планируется организация индивидуальных эксплуатируемых выгребных ям.</w:t>
      </w:r>
    </w:p>
    <w:p w:rsidR="00E91D14" w:rsidRDefault="00E91D14" w:rsidP="00E91D14">
      <w:pPr>
        <w:ind w:firstLine="709"/>
        <w:jc w:val="both"/>
        <w:rPr>
          <w:szCs w:val="28"/>
        </w:rPr>
      </w:pPr>
    </w:p>
    <w:p w:rsidR="00E91D14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2.1.3.8</w:t>
      </w:r>
      <w:r w:rsidR="00E91D14">
        <w:rPr>
          <w:szCs w:val="28"/>
        </w:rPr>
        <w:t>.</w:t>
      </w:r>
      <w:r w:rsidR="00E91D14" w:rsidRPr="00072B30">
        <w:rPr>
          <w:szCs w:val="28"/>
        </w:rPr>
        <w:t xml:space="preserve"> </w:t>
      </w:r>
      <w:r w:rsidR="00E91D14">
        <w:rPr>
          <w:szCs w:val="28"/>
        </w:rPr>
        <w:t>Прогноз на потребление электроэнергии для сбора, очистки сточных вод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>На момент разработки схем сбор, транспортировка и отвод сточных вод производится самотёком, поэтому</w:t>
      </w:r>
      <w:r w:rsidRPr="00C6514E">
        <w:rPr>
          <w:b w:val="0"/>
        </w:rPr>
        <w:t xml:space="preserve"> </w:t>
      </w:r>
      <w:r w:rsidRPr="00C6514E">
        <w:rPr>
          <w:b w:val="0"/>
          <w:szCs w:val="28"/>
        </w:rPr>
        <w:t xml:space="preserve">электроэнергия в системе водоотведения МО Нарышкинское не потребляется. В перспективе на территории МО Нарышкинское планируется строительство КНС в населённых пунктах численностью более 300 чел. Прогноз потребления электроэнергии в системе водоотведения: 60 </w:t>
      </w:r>
      <w:proofErr w:type="spellStart"/>
      <w:r w:rsidRPr="00C6514E">
        <w:rPr>
          <w:b w:val="0"/>
          <w:szCs w:val="28"/>
        </w:rPr>
        <w:t>тыс.кВт.час</w:t>
      </w:r>
      <w:proofErr w:type="spellEnd"/>
      <w:r w:rsidRPr="00C6514E">
        <w:rPr>
          <w:b w:val="0"/>
          <w:szCs w:val="28"/>
        </w:rPr>
        <w:t>. Необходимо максимально снизить объём потребляемой электроэнергии за счёт установки новых электронных приборов, контролирующих работу насосов.</w:t>
      </w:r>
    </w:p>
    <w:p w:rsidR="00E91D14" w:rsidRDefault="00E91D14" w:rsidP="00E91D14">
      <w:pPr>
        <w:ind w:firstLine="709"/>
        <w:rPr>
          <w:szCs w:val="28"/>
        </w:rPr>
      </w:pPr>
    </w:p>
    <w:p w:rsidR="00E91D14" w:rsidRPr="00AA096A" w:rsidRDefault="0065793C" w:rsidP="00E91D14">
      <w:pPr>
        <w:ind w:firstLine="709"/>
        <w:rPr>
          <w:szCs w:val="28"/>
        </w:rPr>
      </w:pPr>
      <w:r>
        <w:rPr>
          <w:szCs w:val="28"/>
        </w:rPr>
        <w:t xml:space="preserve">2.1.4. </w:t>
      </w:r>
      <w:r w:rsidR="00E91D14" w:rsidRPr="00EA3BF0">
        <w:rPr>
          <w:szCs w:val="28"/>
        </w:rPr>
        <w:t>Раздел</w:t>
      </w:r>
      <w:r w:rsidR="00E91D14" w:rsidRPr="00130FB3">
        <w:rPr>
          <w:szCs w:val="28"/>
        </w:rPr>
        <w:t xml:space="preserve"> </w:t>
      </w:r>
      <w:r w:rsidR="00E91D14" w:rsidRPr="00EA3BF0">
        <w:rPr>
          <w:szCs w:val="28"/>
          <w:lang w:val="en-US"/>
        </w:rPr>
        <w:t>IV</w:t>
      </w:r>
    </w:p>
    <w:p w:rsidR="00E91D14" w:rsidRPr="00EA3BF0" w:rsidRDefault="00E91D14" w:rsidP="00E91D14">
      <w:pPr>
        <w:ind w:firstLine="709"/>
        <w:jc w:val="both"/>
        <w:rPr>
          <w:b w:val="0"/>
          <w:szCs w:val="28"/>
        </w:rPr>
      </w:pPr>
      <w:r w:rsidRPr="00EA3BF0">
        <w:rPr>
          <w:szCs w:val="28"/>
        </w:rPr>
        <w:t>Предложения по строительству, реконструкции и модернизации (техническому перевооружению) объектов централизованных систем водоотведения</w:t>
      </w:r>
    </w:p>
    <w:p w:rsidR="00E91D14" w:rsidRDefault="00E91D14" w:rsidP="00E91D14">
      <w:pPr>
        <w:ind w:firstLine="709"/>
        <w:jc w:val="both"/>
        <w:rPr>
          <w:szCs w:val="28"/>
        </w:rPr>
      </w:pPr>
    </w:p>
    <w:p w:rsidR="00E91D14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2.1.4.1</w:t>
      </w:r>
      <w:r w:rsidR="00E91D14">
        <w:rPr>
          <w:szCs w:val="28"/>
        </w:rPr>
        <w:t xml:space="preserve">. </w:t>
      </w:r>
      <w:r w:rsidR="00E91D14" w:rsidRPr="00EA3BF0">
        <w:rPr>
          <w:szCs w:val="28"/>
        </w:rPr>
        <w:t>План нового строительства и реконструкции объектов системы водо</w:t>
      </w:r>
      <w:r w:rsidR="00E91D14">
        <w:rPr>
          <w:szCs w:val="28"/>
        </w:rPr>
        <w:t>отвед</w:t>
      </w:r>
      <w:r w:rsidR="00E91D14" w:rsidRPr="00EA3BF0">
        <w:rPr>
          <w:szCs w:val="28"/>
        </w:rPr>
        <w:t>ения для организации централизованного водо</w:t>
      </w:r>
      <w:r w:rsidR="00E91D14">
        <w:rPr>
          <w:szCs w:val="28"/>
        </w:rPr>
        <w:t>отвед</w:t>
      </w:r>
      <w:r w:rsidR="00E91D14" w:rsidRPr="00EA3BF0">
        <w:rPr>
          <w:szCs w:val="28"/>
        </w:rPr>
        <w:t>ения на территориях, где оно отсутствует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>Мероприятия по развитию этих систем должны обеспечить отвод сточных вод от зданий, подключенных к системам центрального водоснабжения, и очистку сточных вод до состояния, удовлетворяющего т</w:t>
      </w:r>
      <w:r>
        <w:rPr>
          <w:b w:val="0"/>
          <w:szCs w:val="28"/>
        </w:rPr>
        <w:t>ребованиям СанПиН 2.1.5.980-00 «</w:t>
      </w:r>
      <w:r w:rsidRPr="00C6514E">
        <w:rPr>
          <w:b w:val="0"/>
          <w:szCs w:val="28"/>
        </w:rPr>
        <w:t>Гигиенические требования к охране поверхностных вод</w:t>
      </w:r>
      <w:r>
        <w:rPr>
          <w:b w:val="0"/>
          <w:szCs w:val="28"/>
        </w:rPr>
        <w:t>»</w:t>
      </w:r>
      <w:r w:rsidRPr="00C6514E">
        <w:rPr>
          <w:b w:val="0"/>
          <w:szCs w:val="28"/>
        </w:rPr>
        <w:t>.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>􀂾 Для этого в проектах детальной планировки населенных пунктов следует предусмотреть системы водоотведения с соответствующими установками или сооружениями очистки сточных вод. Сброс очищенных сточных вод можно осуществлять в открытые водоемы или на рельеф.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 xml:space="preserve">􀂾 Для сбора хозяйственно-фекальных сточных вод в населённых пунктах численностью менее 200 чел., не обслуживаемых централизованными системами, необходимо организовать водонепроницаемые индивидуальные выгреба. Вывоз стоков из выгребных ям следует выполнять специализированными машинами со сливом на </w:t>
      </w:r>
      <w:r w:rsidRPr="00C6514E">
        <w:rPr>
          <w:b w:val="0"/>
          <w:szCs w:val="28"/>
        </w:rPr>
        <w:lastRenderedPageBreak/>
        <w:t xml:space="preserve">площадки очистных сооружений ближайшего крупного населенного пункта. Конструкции очистных сооружений должны предусматривать площадки для слива стоков. На территории МО Нарышкинское </w:t>
      </w:r>
      <w:r>
        <w:rPr>
          <w:b w:val="0"/>
          <w:szCs w:val="28"/>
        </w:rPr>
        <w:t>Тепло-Огаревского района 27</w:t>
      </w:r>
      <w:r w:rsidRPr="00C6514E">
        <w:rPr>
          <w:b w:val="0"/>
          <w:szCs w:val="28"/>
        </w:rPr>
        <w:t xml:space="preserve"> населённых пунктов имеют численность менее 200 человек.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 xml:space="preserve">􀂾 При разработке ПДП населенных пунктов численностью более 200 человек, но менее 2000,и в поселениях, имеющих централизованную систему водоснабжения или водоотведения, необходимо разработать проекты ее расширения и реконструкции с устройством канализационных септиков в расчёте одно устройство на 100 человек. На территории МО Нарышкинское 3 населённых пункта имеют численность более 200 человек. 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 xml:space="preserve">􀂾 При разработке ПДП населенных пунктов численностью более 300 человек необходимо разработать проекты строительства КНС. На территории МО Нарышкинское </w:t>
      </w:r>
      <w:r>
        <w:rPr>
          <w:b w:val="0"/>
          <w:szCs w:val="28"/>
        </w:rPr>
        <w:t>Тепло-Огаревского района 4</w:t>
      </w:r>
      <w:r w:rsidRPr="00C6514E">
        <w:rPr>
          <w:b w:val="0"/>
          <w:szCs w:val="28"/>
        </w:rPr>
        <w:t xml:space="preserve"> населённых пункта имеют численность более 300 человек: </w:t>
      </w:r>
      <w:proofErr w:type="spellStart"/>
      <w:r w:rsidRPr="00C6514E">
        <w:rPr>
          <w:b w:val="0"/>
          <w:szCs w:val="28"/>
        </w:rPr>
        <w:t>п.Механизаторов</w:t>
      </w:r>
      <w:proofErr w:type="spellEnd"/>
      <w:r w:rsidRPr="00C6514E">
        <w:rPr>
          <w:b w:val="0"/>
          <w:szCs w:val="28"/>
        </w:rPr>
        <w:t xml:space="preserve"> (4</w:t>
      </w:r>
      <w:r>
        <w:rPr>
          <w:b w:val="0"/>
          <w:szCs w:val="28"/>
        </w:rPr>
        <w:t>91</w:t>
      </w:r>
      <w:r w:rsidRPr="00C6514E">
        <w:rPr>
          <w:b w:val="0"/>
          <w:szCs w:val="28"/>
        </w:rPr>
        <w:t xml:space="preserve"> чел.), </w:t>
      </w:r>
      <w:proofErr w:type="spellStart"/>
      <w:r w:rsidRPr="00C6514E">
        <w:rPr>
          <w:b w:val="0"/>
          <w:szCs w:val="28"/>
        </w:rPr>
        <w:t>п.Северный</w:t>
      </w:r>
      <w:proofErr w:type="spellEnd"/>
      <w:r w:rsidRPr="00C6514E">
        <w:rPr>
          <w:b w:val="0"/>
          <w:szCs w:val="28"/>
        </w:rPr>
        <w:t xml:space="preserve"> (</w:t>
      </w:r>
      <w:r>
        <w:rPr>
          <w:b w:val="0"/>
          <w:szCs w:val="28"/>
        </w:rPr>
        <w:t xml:space="preserve">379 чел.), </w:t>
      </w:r>
      <w:proofErr w:type="spellStart"/>
      <w:r>
        <w:rPr>
          <w:b w:val="0"/>
          <w:szCs w:val="28"/>
        </w:rPr>
        <w:t>п.Горьковский</w:t>
      </w:r>
      <w:proofErr w:type="spellEnd"/>
      <w:r>
        <w:rPr>
          <w:b w:val="0"/>
          <w:szCs w:val="28"/>
        </w:rPr>
        <w:t xml:space="preserve"> (485</w:t>
      </w:r>
      <w:r w:rsidRPr="00C6514E">
        <w:rPr>
          <w:b w:val="0"/>
          <w:szCs w:val="28"/>
        </w:rPr>
        <w:t xml:space="preserve"> чел.)</w:t>
      </w:r>
      <w:r>
        <w:rPr>
          <w:b w:val="0"/>
          <w:szCs w:val="28"/>
        </w:rPr>
        <w:t xml:space="preserve">, </w:t>
      </w:r>
      <w:proofErr w:type="spellStart"/>
      <w:r>
        <w:rPr>
          <w:b w:val="0"/>
          <w:szCs w:val="28"/>
        </w:rPr>
        <w:t>п.Красногвардеец</w:t>
      </w:r>
      <w:proofErr w:type="spellEnd"/>
      <w:r>
        <w:rPr>
          <w:b w:val="0"/>
          <w:szCs w:val="28"/>
        </w:rPr>
        <w:t xml:space="preserve"> (429 чел.).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  <w:r w:rsidRPr="00C6514E">
        <w:rPr>
          <w:b w:val="0"/>
          <w:szCs w:val="28"/>
        </w:rPr>
        <w:t xml:space="preserve">Для обеспечения надежной и безаварийной работы системы водоотведения поселения требуется вести ремонт и перекладку полностью изношенных трубопроводов самотечной сети с использованием современных материалов; так же строительство </w:t>
      </w:r>
      <w:proofErr w:type="spellStart"/>
      <w:r w:rsidRPr="00C6514E">
        <w:rPr>
          <w:b w:val="0"/>
          <w:szCs w:val="28"/>
        </w:rPr>
        <w:t>самотёчно</w:t>
      </w:r>
      <w:proofErr w:type="spellEnd"/>
      <w:r w:rsidRPr="00C6514E">
        <w:rPr>
          <w:b w:val="0"/>
          <w:szCs w:val="28"/>
        </w:rPr>
        <w:t>-напорных канализационных сетей в населённых пунктах МО Нарышкинское</w:t>
      </w:r>
      <w:r w:rsidRPr="00FF10E0">
        <w:rPr>
          <w:b w:val="0"/>
          <w:szCs w:val="28"/>
        </w:rPr>
        <w:t xml:space="preserve"> </w:t>
      </w:r>
      <w:r>
        <w:rPr>
          <w:b w:val="0"/>
          <w:szCs w:val="28"/>
        </w:rPr>
        <w:t>Тепло-Огаревского района</w:t>
      </w:r>
      <w:r w:rsidRPr="00C6514E">
        <w:rPr>
          <w:b w:val="0"/>
          <w:szCs w:val="28"/>
        </w:rPr>
        <w:t>, не имеющих централизованного водоотведения.</w:t>
      </w:r>
    </w:p>
    <w:p w:rsidR="00E91D14" w:rsidRPr="00C6514E" w:rsidRDefault="00E91D14" w:rsidP="00E91D14">
      <w:pPr>
        <w:ind w:firstLine="709"/>
        <w:jc w:val="both"/>
        <w:rPr>
          <w:b w:val="0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"/>
        <w:gridCol w:w="2829"/>
        <w:gridCol w:w="1559"/>
        <w:gridCol w:w="1559"/>
        <w:gridCol w:w="1542"/>
        <w:gridCol w:w="17"/>
        <w:gridCol w:w="1352"/>
      </w:tblGrid>
      <w:tr w:rsidR="00E91D14" w:rsidRPr="00BC31BC" w:rsidTr="00917DDD">
        <w:trPr>
          <w:trHeight w:val="465"/>
        </w:trPr>
        <w:tc>
          <w:tcPr>
            <w:tcW w:w="498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№</w:t>
            </w:r>
          </w:p>
        </w:tc>
        <w:tc>
          <w:tcPr>
            <w:tcW w:w="282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Мероприятие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2015 год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2018 год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2020 год</w:t>
            </w:r>
          </w:p>
        </w:tc>
        <w:tc>
          <w:tcPr>
            <w:tcW w:w="1352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2023 год</w:t>
            </w:r>
          </w:p>
        </w:tc>
      </w:tr>
      <w:tr w:rsidR="00E91D14" w:rsidRPr="00341D12" w:rsidTr="00917DDD">
        <w:trPr>
          <w:trHeight w:val="505"/>
        </w:trPr>
        <w:tc>
          <w:tcPr>
            <w:tcW w:w="498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</w:t>
            </w:r>
          </w:p>
        </w:tc>
        <w:tc>
          <w:tcPr>
            <w:tcW w:w="282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Строительство  канализационных сетей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  <w:tc>
          <w:tcPr>
            <w:tcW w:w="1352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</w:tr>
      <w:tr w:rsidR="00E91D14" w:rsidRPr="00DD462B" w:rsidTr="00917DDD">
        <w:tc>
          <w:tcPr>
            <w:tcW w:w="498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</w:t>
            </w:r>
          </w:p>
        </w:tc>
        <w:tc>
          <w:tcPr>
            <w:tcW w:w="282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Строительство КНС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</w:tc>
        <w:tc>
          <w:tcPr>
            <w:tcW w:w="1559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</w:tc>
        <w:tc>
          <w:tcPr>
            <w:tcW w:w="1352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</w:tc>
      </w:tr>
      <w:tr w:rsidR="00E91D14" w:rsidTr="00917DDD">
        <w:tblPrEx>
          <w:tblLook w:val="0000" w:firstRow="0" w:lastRow="0" w:firstColumn="0" w:lastColumn="0" w:noHBand="0" w:noVBand="0"/>
        </w:tblPrEx>
        <w:trPr>
          <w:trHeight w:val="491"/>
        </w:trPr>
        <w:tc>
          <w:tcPr>
            <w:tcW w:w="498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3</w:t>
            </w:r>
          </w:p>
        </w:tc>
        <w:tc>
          <w:tcPr>
            <w:tcW w:w="282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Установка септиков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  <w:tc>
          <w:tcPr>
            <w:tcW w:w="1559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  <w:tc>
          <w:tcPr>
            <w:tcW w:w="1542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  <w:tc>
          <w:tcPr>
            <w:tcW w:w="1369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</w:tr>
    </w:tbl>
    <w:p w:rsidR="00E91D14" w:rsidRDefault="00E91D14" w:rsidP="00E91D14">
      <w:pPr>
        <w:jc w:val="both"/>
        <w:rPr>
          <w:b w:val="0"/>
          <w:szCs w:val="28"/>
        </w:rPr>
      </w:pPr>
    </w:p>
    <w:p w:rsidR="00E91D14" w:rsidRPr="00346168" w:rsidRDefault="0065793C" w:rsidP="0065793C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2.1.4.2</w:t>
      </w:r>
      <w:r w:rsidR="00E91D14">
        <w:rPr>
          <w:szCs w:val="28"/>
        </w:rPr>
        <w:t>.</w:t>
      </w:r>
      <w:r w:rsidR="00E91D14" w:rsidRPr="0089407E">
        <w:rPr>
          <w:szCs w:val="28"/>
        </w:rPr>
        <w:t xml:space="preserve"> План реконструкции, нового строительства, технического перевооружения для обеспечения водоотведения объектов нового строительства и реконструируемых объектов, для которых производительности сущест</w:t>
      </w:r>
      <w:r w:rsidR="00E91D14">
        <w:rPr>
          <w:szCs w:val="28"/>
        </w:rPr>
        <w:t>вующих сооружений недостаточно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"/>
        <w:gridCol w:w="7"/>
        <w:gridCol w:w="3937"/>
        <w:gridCol w:w="1234"/>
        <w:gridCol w:w="1134"/>
        <w:gridCol w:w="1276"/>
        <w:gridCol w:w="1276"/>
      </w:tblGrid>
      <w:tr w:rsidR="00E91D14" w:rsidRPr="00FF10E0" w:rsidTr="00917DDD">
        <w:trPr>
          <w:trHeight w:val="465"/>
        </w:trPr>
        <w:tc>
          <w:tcPr>
            <w:tcW w:w="4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№</w:t>
            </w:r>
          </w:p>
        </w:tc>
        <w:tc>
          <w:tcPr>
            <w:tcW w:w="3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Мероприятие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2015 год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2018 год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2020 год</w:t>
            </w:r>
          </w:p>
        </w:tc>
        <w:tc>
          <w:tcPr>
            <w:tcW w:w="1276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2023 год</w:t>
            </w:r>
          </w:p>
        </w:tc>
      </w:tr>
      <w:tr w:rsidR="00E91D14" w:rsidRPr="00FF10E0" w:rsidTr="00917DDD">
        <w:tc>
          <w:tcPr>
            <w:tcW w:w="4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</w:t>
            </w:r>
          </w:p>
        </w:tc>
        <w:tc>
          <w:tcPr>
            <w:tcW w:w="3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Замена канализационных труб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 км.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 км.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 км.</w:t>
            </w:r>
          </w:p>
        </w:tc>
        <w:tc>
          <w:tcPr>
            <w:tcW w:w="1276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rFonts w:ascii="Calibri" w:hAnsi="Calibri"/>
                <w:b w:val="0"/>
                <w:szCs w:val="22"/>
              </w:rPr>
            </w:pPr>
            <w:r w:rsidRPr="00FF10E0">
              <w:rPr>
                <w:b w:val="0"/>
                <w:szCs w:val="28"/>
              </w:rPr>
              <w:t>1 км.</w:t>
            </w:r>
          </w:p>
        </w:tc>
      </w:tr>
      <w:tr w:rsidR="00E91D14" w:rsidRPr="00FF10E0" w:rsidTr="00917DDD">
        <w:tc>
          <w:tcPr>
            <w:tcW w:w="4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</w:t>
            </w:r>
          </w:p>
        </w:tc>
        <w:tc>
          <w:tcPr>
            <w:tcW w:w="39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Строительство новых КНС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</w:p>
        </w:tc>
        <w:tc>
          <w:tcPr>
            <w:tcW w:w="1276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2 шт.</w:t>
            </w:r>
          </w:p>
          <w:p w:rsidR="00E91D14" w:rsidRPr="00FF10E0" w:rsidRDefault="00E91D14" w:rsidP="00917DDD">
            <w:pPr>
              <w:jc w:val="center"/>
              <w:rPr>
                <w:rFonts w:ascii="Calibri" w:hAnsi="Calibri"/>
                <w:b w:val="0"/>
                <w:szCs w:val="22"/>
              </w:rPr>
            </w:pPr>
          </w:p>
        </w:tc>
      </w:tr>
      <w:tr w:rsidR="00E91D14" w:rsidRPr="00FF10E0" w:rsidTr="00917DDD">
        <w:tblPrEx>
          <w:tblLook w:val="0000" w:firstRow="0" w:lastRow="0" w:firstColumn="0" w:lastColumn="0" w:noHBand="0" w:noVBand="0"/>
        </w:tblPrEx>
        <w:trPr>
          <w:trHeight w:val="480"/>
        </w:trPr>
        <w:tc>
          <w:tcPr>
            <w:tcW w:w="499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3</w:t>
            </w:r>
          </w:p>
        </w:tc>
        <w:tc>
          <w:tcPr>
            <w:tcW w:w="3937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Строительство новых канализационных сетей</w:t>
            </w:r>
          </w:p>
        </w:tc>
        <w:tc>
          <w:tcPr>
            <w:tcW w:w="1234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  <w:tc>
          <w:tcPr>
            <w:tcW w:w="1276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  <w:tc>
          <w:tcPr>
            <w:tcW w:w="1276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км</w:t>
            </w:r>
          </w:p>
        </w:tc>
      </w:tr>
      <w:tr w:rsidR="00E91D14" w:rsidRPr="00FF10E0" w:rsidTr="00917DDD">
        <w:tblPrEx>
          <w:tblLook w:val="0000" w:firstRow="0" w:lastRow="0" w:firstColumn="0" w:lastColumn="0" w:noHBand="0" w:noVBand="0"/>
        </w:tblPrEx>
        <w:trPr>
          <w:trHeight w:val="645"/>
        </w:trPr>
        <w:tc>
          <w:tcPr>
            <w:tcW w:w="492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4</w:t>
            </w:r>
          </w:p>
        </w:tc>
        <w:tc>
          <w:tcPr>
            <w:tcW w:w="3944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Установка септиков</w:t>
            </w:r>
          </w:p>
        </w:tc>
        <w:tc>
          <w:tcPr>
            <w:tcW w:w="1234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  <w:tc>
          <w:tcPr>
            <w:tcW w:w="1276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  <w:tc>
          <w:tcPr>
            <w:tcW w:w="1276" w:type="dxa"/>
            <w:shd w:val="clear" w:color="auto" w:fill="auto"/>
          </w:tcPr>
          <w:p w:rsidR="00E91D14" w:rsidRPr="00FF10E0" w:rsidRDefault="00E91D14" w:rsidP="00917DDD">
            <w:pPr>
              <w:jc w:val="center"/>
              <w:rPr>
                <w:b w:val="0"/>
                <w:szCs w:val="28"/>
              </w:rPr>
            </w:pPr>
            <w:r w:rsidRPr="00FF10E0">
              <w:rPr>
                <w:b w:val="0"/>
                <w:szCs w:val="28"/>
              </w:rPr>
              <w:t>15 шт.</w:t>
            </w:r>
          </w:p>
        </w:tc>
      </w:tr>
    </w:tbl>
    <w:p w:rsidR="0065793C" w:rsidRDefault="0065793C" w:rsidP="0065793C">
      <w:pPr>
        <w:ind w:firstLine="709"/>
        <w:jc w:val="both"/>
        <w:rPr>
          <w:szCs w:val="28"/>
        </w:rPr>
      </w:pPr>
    </w:p>
    <w:p w:rsidR="00E91D14" w:rsidRDefault="0065793C" w:rsidP="0065793C">
      <w:pPr>
        <w:ind w:firstLine="709"/>
        <w:jc w:val="both"/>
        <w:rPr>
          <w:b w:val="0"/>
          <w:szCs w:val="28"/>
        </w:rPr>
      </w:pPr>
      <w:r>
        <w:rPr>
          <w:szCs w:val="28"/>
        </w:rPr>
        <w:lastRenderedPageBreak/>
        <w:t>2.1.4.3</w:t>
      </w:r>
      <w:r w:rsidR="00E91D14" w:rsidRPr="00EA3BF0">
        <w:rPr>
          <w:szCs w:val="28"/>
        </w:rPr>
        <w:t>.</w:t>
      </w:r>
      <w:r>
        <w:rPr>
          <w:szCs w:val="28"/>
        </w:rPr>
        <w:t xml:space="preserve"> </w:t>
      </w:r>
      <w:r w:rsidR="00E91D14">
        <w:rPr>
          <w:szCs w:val="28"/>
        </w:rPr>
        <w:t xml:space="preserve">Приложение №1 к Разделу IV </w:t>
      </w:r>
      <w:proofErr w:type="spellStart"/>
      <w:r w:rsidR="00E91D14">
        <w:rPr>
          <w:szCs w:val="28"/>
        </w:rPr>
        <w:t>Гл.I</w:t>
      </w:r>
      <w:proofErr w:type="spellEnd"/>
      <w:r w:rsidR="00E91D14" w:rsidRPr="00EA3BF0">
        <w:rPr>
          <w:szCs w:val="28"/>
        </w:rPr>
        <w:t xml:space="preserve"> Т.</w:t>
      </w:r>
      <w:r w:rsidR="00E91D14">
        <w:rPr>
          <w:szCs w:val="28"/>
        </w:rPr>
        <w:t>2</w:t>
      </w:r>
    </w:p>
    <w:p w:rsidR="00E91D14" w:rsidRPr="00FF10E0" w:rsidRDefault="00E91D14" w:rsidP="0065793C">
      <w:pPr>
        <w:ind w:firstLine="709"/>
        <w:jc w:val="both"/>
        <w:rPr>
          <w:b w:val="0"/>
          <w:szCs w:val="28"/>
        </w:rPr>
      </w:pPr>
      <w:r w:rsidRPr="00EA3BF0">
        <w:rPr>
          <w:szCs w:val="28"/>
        </w:rPr>
        <w:t>Оценка капитальных затрат в новое строительство и реконструкцию объектов систем водо</w:t>
      </w:r>
      <w:r>
        <w:rPr>
          <w:szCs w:val="28"/>
        </w:rPr>
        <w:t>отвед</w:t>
      </w:r>
      <w:r w:rsidRPr="00EA3BF0">
        <w:rPr>
          <w:szCs w:val="28"/>
        </w:rPr>
        <w:t>ения</w:t>
      </w:r>
    </w:p>
    <w:p w:rsidR="00E91D14" w:rsidRDefault="00E91D14" w:rsidP="00E91D14">
      <w:pPr>
        <w:jc w:val="both"/>
        <w:rPr>
          <w:b w:val="0"/>
          <w:szCs w:val="28"/>
        </w:rPr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9"/>
        <w:gridCol w:w="8"/>
        <w:gridCol w:w="3566"/>
        <w:gridCol w:w="1407"/>
        <w:gridCol w:w="1268"/>
        <w:gridCol w:w="1404"/>
        <w:gridCol w:w="1134"/>
      </w:tblGrid>
      <w:tr w:rsidR="00E91D14" w:rsidTr="00917DDD">
        <w:trPr>
          <w:trHeight w:val="465"/>
        </w:trPr>
        <w:tc>
          <w:tcPr>
            <w:tcW w:w="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№</w:t>
            </w:r>
          </w:p>
        </w:tc>
        <w:tc>
          <w:tcPr>
            <w:tcW w:w="3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Мероприятие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2015 год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2018 год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2020 год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2023 год</w:t>
            </w:r>
          </w:p>
        </w:tc>
      </w:tr>
      <w:tr w:rsidR="00E91D14" w:rsidTr="00917DDD">
        <w:trPr>
          <w:trHeight w:val="510"/>
        </w:trPr>
        <w:tc>
          <w:tcPr>
            <w:tcW w:w="57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3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Замена канализационных труб</w:t>
            </w:r>
          </w:p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rPr>
                <w:rFonts w:ascii="Calibri" w:hAnsi="Calibri"/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</w:tr>
      <w:tr w:rsidR="00E91D14" w:rsidTr="00917DDD">
        <w:trPr>
          <w:trHeight w:val="315"/>
        </w:trPr>
        <w:tc>
          <w:tcPr>
            <w:tcW w:w="577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1.1.</w:t>
            </w:r>
          </w:p>
        </w:tc>
        <w:tc>
          <w:tcPr>
            <w:tcW w:w="3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Ремонт канализации </w:t>
            </w:r>
          </w:p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п. Механизаторов Тепло-Огаревского района Тульской области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-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-</w:t>
            </w: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989,38 </w:t>
            </w:r>
            <w:proofErr w:type="spellStart"/>
            <w:r>
              <w:rPr>
                <w:b w:val="0"/>
                <w:sz w:val="24"/>
                <w:szCs w:val="24"/>
              </w:rPr>
              <w:t>т.р</w:t>
            </w:r>
            <w:proofErr w:type="spellEnd"/>
            <w:r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rPr>
                <w:b w:val="0"/>
                <w:sz w:val="24"/>
                <w:szCs w:val="24"/>
              </w:rPr>
            </w:pPr>
          </w:p>
        </w:tc>
      </w:tr>
      <w:tr w:rsidR="00E91D14" w:rsidRPr="004946E5" w:rsidTr="00917DDD">
        <w:tc>
          <w:tcPr>
            <w:tcW w:w="5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3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Строительство новых КНС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1200т.р.</w:t>
            </w:r>
          </w:p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1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1200т.р.</w:t>
            </w:r>
          </w:p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1200т.р.</w:t>
            </w:r>
          </w:p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1200т.р.</w:t>
            </w:r>
          </w:p>
          <w:p w:rsidR="00E91D14" w:rsidRPr="00FF10E0" w:rsidRDefault="00E91D14" w:rsidP="00917DDD">
            <w:pPr>
              <w:jc w:val="both"/>
              <w:rPr>
                <w:rFonts w:ascii="Calibri" w:hAnsi="Calibri"/>
                <w:b w:val="0"/>
                <w:sz w:val="24"/>
                <w:szCs w:val="24"/>
              </w:rPr>
            </w:pPr>
          </w:p>
        </w:tc>
      </w:tr>
      <w:tr w:rsidR="00E91D14" w:rsidTr="00917DDD">
        <w:tblPrEx>
          <w:tblLook w:val="0000" w:firstRow="0" w:lastRow="0" w:firstColumn="0" w:lastColumn="0" w:noHBand="0" w:noVBand="0"/>
        </w:tblPrEx>
        <w:trPr>
          <w:trHeight w:val="480"/>
        </w:trPr>
        <w:tc>
          <w:tcPr>
            <w:tcW w:w="577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3566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Строительство новых канализационных сетей</w:t>
            </w:r>
          </w:p>
        </w:tc>
        <w:tc>
          <w:tcPr>
            <w:tcW w:w="1407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268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404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</w:tr>
      <w:tr w:rsidR="00E91D14" w:rsidTr="00917DDD">
        <w:tblPrEx>
          <w:tblLook w:val="0000" w:firstRow="0" w:lastRow="0" w:firstColumn="0" w:lastColumn="0" w:noHBand="0" w:noVBand="0"/>
        </w:tblPrEx>
        <w:trPr>
          <w:trHeight w:val="645"/>
        </w:trPr>
        <w:tc>
          <w:tcPr>
            <w:tcW w:w="569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3574" w:type="dxa"/>
            <w:gridSpan w:val="2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Установка септиков</w:t>
            </w:r>
          </w:p>
        </w:tc>
        <w:tc>
          <w:tcPr>
            <w:tcW w:w="1407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268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404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1500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</w:tr>
      <w:tr w:rsidR="00E91D14" w:rsidTr="00917DDD">
        <w:tblPrEx>
          <w:tblLook w:val="0000" w:firstRow="0" w:lastRow="0" w:firstColumn="0" w:lastColumn="0" w:noHBand="0" w:noVBand="0"/>
        </w:tblPrEx>
        <w:trPr>
          <w:trHeight w:val="609"/>
        </w:trPr>
        <w:tc>
          <w:tcPr>
            <w:tcW w:w="4143" w:type="dxa"/>
            <w:gridSpan w:val="3"/>
            <w:shd w:val="clear" w:color="auto" w:fill="auto"/>
          </w:tcPr>
          <w:p w:rsidR="00E91D14" w:rsidRPr="00FF10E0" w:rsidRDefault="00E91D14" w:rsidP="00917DDD">
            <w:pPr>
              <w:jc w:val="right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>ИТОГО</w:t>
            </w:r>
          </w:p>
        </w:tc>
        <w:tc>
          <w:tcPr>
            <w:tcW w:w="1407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162700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268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162700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404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162700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  <w:tc>
          <w:tcPr>
            <w:tcW w:w="1134" w:type="dxa"/>
            <w:shd w:val="clear" w:color="auto" w:fill="auto"/>
          </w:tcPr>
          <w:p w:rsidR="00E91D14" w:rsidRPr="00FF10E0" w:rsidRDefault="00E91D14" w:rsidP="00917DDD">
            <w:pPr>
              <w:jc w:val="both"/>
              <w:rPr>
                <w:b w:val="0"/>
                <w:sz w:val="24"/>
                <w:szCs w:val="24"/>
              </w:rPr>
            </w:pPr>
            <w:r w:rsidRPr="00FF10E0">
              <w:rPr>
                <w:b w:val="0"/>
                <w:sz w:val="24"/>
                <w:szCs w:val="24"/>
              </w:rPr>
              <w:t xml:space="preserve">162700 </w:t>
            </w:r>
            <w:proofErr w:type="spellStart"/>
            <w:r w:rsidRPr="00FF10E0">
              <w:rPr>
                <w:b w:val="0"/>
                <w:sz w:val="24"/>
                <w:szCs w:val="24"/>
              </w:rPr>
              <w:t>т.р</w:t>
            </w:r>
            <w:proofErr w:type="spellEnd"/>
            <w:r w:rsidRPr="00FF10E0">
              <w:rPr>
                <w:b w:val="0"/>
                <w:sz w:val="24"/>
                <w:szCs w:val="24"/>
              </w:rPr>
              <w:t>.</w:t>
            </w:r>
          </w:p>
        </w:tc>
      </w:tr>
    </w:tbl>
    <w:p w:rsidR="00E91D14" w:rsidRDefault="00E91D14" w:rsidP="00E91D14">
      <w:pPr>
        <w:jc w:val="both"/>
        <w:rPr>
          <w:b w:val="0"/>
          <w:szCs w:val="28"/>
        </w:rPr>
      </w:pPr>
    </w:p>
    <w:p w:rsidR="00E91D14" w:rsidRPr="00B824CC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2.1.4.4</w:t>
      </w:r>
      <w:r w:rsidR="00E91D14" w:rsidRPr="00B824CC">
        <w:rPr>
          <w:szCs w:val="28"/>
        </w:rPr>
        <w:t>.</w:t>
      </w:r>
      <w:r>
        <w:rPr>
          <w:szCs w:val="28"/>
        </w:rPr>
        <w:t xml:space="preserve"> </w:t>
      </w:r>
      <w:r w:rsidR="00E91D14">
        <w:rPr>
          <w:szCs w:val="28"/>
        </w:rPr>
        <w:t xml:space="preserve">Приложение №2 к Разделу IV </w:t>
      </w:r>
      <w:proofErr w:type="spellStart"/>
      <w:r w:rsidR="00E91D14">
        <w:rPr>
          <w:szCs w:val="28"/>
        </w:rPr>
        <w:t>Гл.</w:t>
      </w:r>
      <w:r w:rsidR="00E91D14" w:rsidRPr="00B824CC">
        <w:rPr>
          <w:szCs w:val="28"/>
        </w:rPr>
        <w:t>I</w:t>
      </w:r>
      <w:proofErr w:type="spellEnd"/>
      <w:r w:rsidR="00E91D14" w:rsidRPr="00B824CC">
        <w:rPr>
          <w:szCs w:val="28"/>
        </w:rPr>
        <w:t xml:space="preserve"> Т.</w:t>
      </w:r>
      <w:r w:rsidR="00E91D14">
        <w:rPr>
          <w:szCs w:val="28"/>
        </w:rPr>
        <w:t>2</w:t>
      </w:r>
    </w:p>
    <w:p w:rsidR="00E91D14" w:rsidRPr="00B824CC" w:rsidRDefault="00E91D14" w:rsidP="00E91D14">
      <w:pPr>
        <w:ind w:firstLine="709"/>
        <w:jc w:val="both"/>
        <w:rPr>
          <w:b w:val="0"/>
          <w:szCs w:val="28"/>
        </w:rPr>
      </w:pPr>
      <w:r w:rsidRPr="00B824CC">
        <w:rPr>
          <w:szCs w:val="28"/>
        </w:rPr>
        <w:t>Оценка возможности резервирования части имеющихся мощностей (для новых сооружений).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color w:val="000000"/>
          <w:szCs w:val="28"/>
        </w:rPr>
        <w:t>Резервирования нет в связи с отсутствием рабочих канализационных очистных сооружений. Неудовлетворительное состояние канализационных сетей не позволяет резервировать пропускную способность для подключения новых абонентов.</w:t>
      </w:r>
    </w:p>
    <w:p w:rsidR="00E91D14" w:rsidRDefault="00E91D14" w:rsidP="00E91D14">
      <w:pPr>
        <w:ind w:firstLine="709"/>
        <w:jc w:val="center"/>
        <w:rPr>
          <w:szCs w:val="28"/>
        </w:rPr>
      </w:pPr>
    </w:p>
    <w:p w:rsidR="00E91D14" w:rsidRDefault="0065793C" w:rsidP="00E91D14">
      <w:pPr>
        <w:ind w:firstLine="709"/>
        <w:jc w:val="both"/>
        <w:rPr>
          <w:szCs w:val="28"/>
        </w:rPr>
      </w:pPr>
      <w:r>
        <w:rPr>
          <w:szCs w:val="28"/>
        </w:rPr>
        <w:t xml:space="preserve">2.1.5. </w:t>
      </w:r>
      <w:r w:rsidR="00E91D14">
        <w:rPr>
          <w:szCs w:val="28"/>
        </w:rPr>
        <w:t>Раздел V</w:t>
      </w:r>
    </w:p>
    <w:p w:rsidR="00E91D14" w:rsidRPr="009B5322" w:rsidRDefault="00E91D14" w:rsidP="00E91D14">
      <w:pPr>
        <w:ind w:firstLine="709"/>
        <w:jc w:val="both"/>
        <w:rPr>
          <w:b w:val="0"/>
          <w:szCs w:val="28"/>
        </w:rPr>
      </w:pPr>
      <w:r w:rsidRPr="00E9105A">
        <w:rPr>
          <w:szCs w:val="28"/>
        </w:rPr>
        <w:t>Предложения по строительству, реконструкции и модернизации линейных объектов централизованных систем водо</w:t>
      </w:r>
      <w:r>
        <w:rPr>
          <w:szCs w:val="28"/>
        </w:rPr>
        <w:t>отвед</w:t>
      </w:r>
      <w:r w:rsidRPr="00E9105A">
        <w:rPr>
          <w:szCs w:val="28"/>
        </w:rPr>
        <w:t>ения.</w:t>
      </w:r>
    </w:p>
    <w:p w:rsidR="00E91D14" w:rsidRDefault="00E91D14" w:rsidP="00E91D14">
      <w:pPr>
        <w:ind w:firstLine="709"/>
        <w:rPr>
          <w:szCs w:val="28"/>
        </w:rPr>
      </w:pPr>
    </w:p>
    <w:p w:rsidR="00E91D14" w:rsidRPr="009B5322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2.1.5.1</w:t>
      </w:r>
      <w:r w:rsidR="00E91D14" w:rsidRPr="009B5322">
        <w:rPr>
          <w:szCs w:val="28"/>
        </w:rPr>
        <w:t>. Планы реконструируемых и предлагаемых к новому строительству магистральных канализационных сетей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 xml:space="preserve">Из 60 км канализационных сетей, предлагаемых к новому строительству на территории МО Нарышкинское </w:t>
      </w:r>
      <w:r>
        <w:rPr>
          <w:b w:val="0"/>
          <w:szCs w:val="28"/>
        </w:rPr>
        <w:t>Тепло-Огаревского района</w:t>
      </w:r>
      <w:r w:rsidRPr="0013194F">
        <w:rPr>
          <w:b w:val="0"/>
          <w:szCs w:val="28"/>
        </w:rPr>
        <w:t>, 6 км – магистральные канализационные сети.</w:t>
      </w:r>
    </w:p>
    <w:p w:rsidR="00E91D14" w:rsidRDefault="00E91D14" w:rsidP="00E91D14">
      <w:pPr>
        <w:ind w:firstLine="709"/>
        <w:jc w:val="both"/>
        <w:rPr>
          <w:szCs w:val="28"/>
        </w:rPr>
      </w:pPr>
    </w:p>
    <w:p w:rsidR="00E91D14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2.1.5.2</w:t>
      </w:r>
      <w:r w:rsidR="00E91D14">
        <w:rPr>
          <w:szCs w:val="28"/>
        </w:rPr>
        <w:t xml:space="preserve">. </w:t>
      </w:r>
      <w:r w:rsidR="00E91D14" w:rsidRPr="00E9105A">
        <w:rPr>
          <w:szCs w:val="28"/>
        </w:rPr>
        <w:t>План развития систем диспетчеризации, телемеханизации и систем управления режимами водо</w:t>
      </w:r>
      <w:r w:rsidR="00E91D14">
        <w:rPr>
          <w:szCs w:val="28"/>
        </w:rPr>
        <w:t>отвед</w:t>
      </w:r>
      <w:r w:rsidR="00E91D14" w:rsidRPr="00E9105A">
        <w:rPr>
          <w:szCs w:val="28"/>
        </w:rPr>
        <w:t>ения на объектах организаций, осуществляющих водо</w:t>
      </w:r>
      <w:r w:rsidR="00E91D14">
        <w:rPr>
          <w:szCs w:val="28"/>
        </w:rPr>
        <w:t>отвед</w:t>
      </w:r>
      <w:r w:rsidR="00E91D14" w:rsidRPr="00E9105A">
        <w:rPr>
          <w:szCs w:val="28"/>
        </w:rPr>
        <w:t>ение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>Диспетчерская служба функционирует при помощи телефонной связи. Диагностика состояния водопроводных сетей осуществляется визуальным методом.</w:t>
      </w:r>
    </w:p>
    <w:p w:rsidR="00E91D14" w:rsidRDefault="00E91D14" w:rsidP="00E91D14">
      <w:pPr>
        <w:ind w:firstLine="709"/>
        <w:jc w:val="both"/>
        <w:rPr>
          <w:szCs w:val="28"/>
        </w:rPr>
      </w:pPr>
    </w:p>
    <w:p w:rsidR="00E91D14" w:rsidRPr="009B5322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lastRenderedPageBreak/>
        <w:t>2.1.5.3</w:t>
      </w:r>
      <w:r w:rsidR="00E91D14" w:rsidRPr="009B5322">
        <w:rPr>
          <w:szCs w:val="28"/>
        </w:rPr>
        <w:t>. План развития системы коммерческого учета водо</w:t>
      </w:r>
      <w:r w:rsidR="00E91D14">
        <w:rPr>
          <w:szCs w:val="28"/>
        </w:rPr>
        <w:t>отведе</w:t>
      </w:r>
      <w:r w:rsidR="00E91D14" w:rsidRPr="009B5322">
        <w:rPr>
          <w:szCs w:val="28"/>
        </w:rPr>
        <w:t>ния организациями, осуществляющими водоотведение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 xml:space="preserve">Обеспечение узлами учёта абонентов, подключенных к системе водоснабжения. </w:t>
      </w:r>
    </w:p>
    <w:p w:rsidR="00E91D14" w:rsidRPr="009B5322" w:rsidRDefault="0065793C" w:rsidP="00E91D14">
      <w:pPr>
        <w:ind w:firstLine="709"/>
        <w:jc w:val="both"/>
        <w:rPr>
          <w:b w:val="0"/>
          <w:szCs w:val="28"/>
        </w:rPr>
      </w:pPr>
      <w:r>
        <w:rPr>
          <w:szCs w:val="28"/>
        </w:rPr>
        <w:t>2.1.5.4</w:t>
      </w:r>
      <w:r w:rsidR="00E91D14">
        <w:rPr>
          <w:szCs w:val="28"/>
        </w:rPr>
        <w:t>.</w:t>
      </w:r>
      <w:r w:rsidR="00E91D14" w:rsidRPr="009B5322">
        <w:rPr>
          <w:szCs w:val="28"/>
        </w:rPr>
        <w:t xml:space="preserve"> План по замене всех стальных трубопроводов без наружной и внутренней изоляции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>Данных о наличии стальных канализационных трубопроводов нет.</w:t>
      </w:r>
    </w:p>
    <w:p w:rsidR="00E91D14" w:rsidRDefault="00E91D14" w:rsidP="00E91D14">
      <w:pPr>
        <w:ind w:firstLine="709"/>
        <w:jc w:val="center"/>
        <w:rPr>
          <w:szCs w:val="28"/>
        </w:rPr>
      </w:pPr>
    </w:p>
    <w:p w:rsidR="00E91D14" w:rsidRDefault="0065793C" w:rsidP="00E91D14">
      <w:pPr>
        <w:ind w:firstLine="709"/>
        <w:jc w:val="both"/>
        <w:rPr>
          <w:szCs w:val="28"/>
        </w:rPr>
      </w:pPr>
      <w:r>
        <w:rPr>
          <w:szCs w:val="28"/>
        </w:rPr>
        <w:t xml:space="preserve">2.1.6. </w:t>
      </w:r>
      <w:r w:rsidR="00E91D14">
        <w:rPr>
          <w:szCs w:val="28"/>
        </w:rPr>
        <w:t>Раздел VI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  <w:r w:rsidRPr="00CD70F7">
        <w:rPr>
          <w:szCs w:val="28"/>
        </w:rPr>
        <w:t>Экологические аспекты мероприятий по строительству и реконструкции объектов централизованной системы водо</w:t>
      </w:r>
      <w:r>
        <w:rPr>
          <w:szCs w:val="28"/>
        </w:rPr>
        <w:t>отведения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>Все очистные сооружения предусматриваются полной биологической очистки на новых технологиях с доочисткой, что позволит значительно сократить СЗЗ.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>Для обеспечения экологической безопасности и конституционных прав граждан на благоприятную окружающую среду, а также улучшения санитарно-экологического состояния муниципального образования сбор бытовых отходов на территории осуществляется специализированными  организациями и вывозится на специально отведённые для этого места.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 xml:space="preserve">Система санитарной очистки и уборки территорий МО Нарышкинское </w:t>
      </w:r>
      <w:r>
        <w:rPr>
          <w:b w:val="0"/>
          <w:szCs w:val="28"/>
        </w:rPr>
        <w:t xml:space="preserve">Тепло-Огаревского района </w:t>
      </w:r>
      <w:r w:rsidRPr="0013194F">
        <w:rPr>
          <w:b w:val="0"/>
          <w:szCs w:val="28"/>
        </w:rPr>
        <w:t>предусматривает рациональный сбор, быстрое удаление, надежное обезвреживание и экономически целесообразную утилизацию бытовых отходов (хозяйственно-бытовых, жидких от не канализованных зданий, уличного мусора и смета).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>Вся территория муниципального образования, в том числе и территория нового строительства, должна быть охвачена планово-регулярной или заявочной системой очистки.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>На территории домовладений выделяются специальные площадки для размещения контейнеров с удобными подъездами для транспорта.</w:t>
      </w:r>
    </w:p>
    <w:p w:rsidR="00E91D14" w:rsidRDefault="00E91D14" w:rsidP="00E91D14">
      <w:pPr>
        <w:ind w:firstLine="709"/>
        <w:rPr>
          <w:szCs w:val="28"/>
        </w:rPr>
      </w:pPr>
      <w:r>
        <w:rPr>
          <w:szCs w:val="28"/>
        </w:rPr>
        <w:br w:type="page"/>
      </w:r>
      <w:r w:rsidR="0065793C">
        <w:rPr>
          <w:szCs w:val="28"/>
        </w:rPr>
        <w:lastRenderedPageBreak/>
        <w:t xml:space="preserve">2.1.7. </w:t>
      </w:r>
      <w:r>
        <w:rPr>
          <w:szCs w:val="28"/>
        </w:rPr>
        <w:t>Раздел VII</w:t>
      </w:r>
    </w:p>
    <w:p w:rsidR="00E91D14" w:rsidRDefault="00E91D14" w:rsidP="00E91D14">
      <w:pPr>
        <w:ind w:firstLine="709"/>
        <w:jc w:val="both"/>
        <w:rPr>
          <w:szCs w:val="28"/>
        </w:rPr>
      </w:pPr>
      <w:r w:rsidRPr="00CD70F7">
        <w:rPr>
          <w:szCs w:val="28"/>
        </w:rPr>
        <w:t>Оценка капитальных вложений в новое строительство, реконструкцию и модернизацию объектов централизованного водо</w:t>
      </w:r>
      <w:r>
        <w:rPr>
          <w:szCs w:val="28"/>
        </w:rPr>
        <w:t>отведения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</w:p>
    <w:tbl>
      <w:tblPr>
        <w:tblW w:w="93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000" w:firstRow="0" w:lastRow="0" w:firstColumn="0" w:lastColumn="0" w:noHBand="0" w:noVBand="0"/>
      </w:tblPr>
      <w:tblGrid>
        <w:gridCol w:w="3757"/>
        <w:gridCol w:w="1146"/>
        <w:gridCol w:w="1383"/>
        <w:gridCol w:w="1599"/>
        <w:gridCol w:w="1447"/>
      </w:tblGrid>
      <w:tr w:rsidR="00E91D14" w:rsidRPr="00544028" w:rsidTr="00917DDD">
        <w:trPr>
          <w:jc w:val="center"/>
        </w:trPr>
        <w:tc>
          <w:tcPr>
            <w:tcW w:w="8609" w:type="dxa"/>
            <w:gridSpan w:val="5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b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Водоснабжение</w:t>
            </w:r>
          </w:p>
        </w:tc>
      </w:tr>
      <w:tr w:rsidR="00E91D14" w:rsidRPr="00544028" w:rsidTr="00917DDD">
        <w:trPr>
          <w:jc w:val="center"/>
        </w:trPr>
        <w:tc>
          <w:tcPr>
            <w:tcW w:w="346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rStyle w:val="af5"/>
                <w:b w:val="0"/>
                <w:i w:val="0"/>
                <w:color w:val="000000"/>
                <w:spacing w:val="-4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pacing w:val="-4"/>
                <w:szCs w:val="28"/>
              </w:rPr>
              <w:t>Общий объём водопотребления, всего</w:t>
            </w:r>
          </w:p>
        </w:tc>
        <w:tc>
          <w:tcPr>
            <w:tcW w:w="1057" w:type="dxa"/>
            <w:vMerge w:val="restart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тыс. м</w:t>
            </w:r>
            <w:r w:rsidRPr="00544028">
              <w:rPr>
                <w:rStyle w:val="af5"/>
                <w:b w:val="0"/>
                <w:i w:val="0"/>
                <w:color w:val="000000"/>
                <w:szCs w:val="28"/>
                <w:vertAlign w:val="superscript"/>
              </w:rPr>
              <w:t>3</w:t>
            </w:r>
          </w:p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в сутки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10,7</w:t>
            </w:r>
          </w:p>
        </w:tc>
        <w:tc>
          <w:tcPr>
            <w:tcW w:w="147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34,4</w:t>
            </w:r>
          </w:p>
        </w:tc>
        <w:tc>
          <w:tcPr>
            <w:tcW w:w="133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34,1</w:t>
            </w:r>
          </w:p>
        </w:tc>
      </w:tr>
      <w:tr w:rsidR="00E91D14" w:rsidRPr="00544028" w:rsidTr="00917DDD">
        <w:trPr>
          <w:jc w:val="center"/>
        </w:trPr>
        <w:tc>
          <w:tcPr>
            <w:tcW w:w="346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- в том числе из общего объёма хозяйственно-питьевое</w:t>
            </w:r>
          </w:p>
        </w:tc>
        <w:tc>
          <w:tcPr>
            <w:tcW w:w="1057" w:type="dxa"/>
            <w:vMerge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8,4</w:t>
            </w:r>
          </w:p>
        </w:tc>
        <w:tc>
          <w:tcPr>
            <w:tcW w:w="147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23,9</w:t>
            </w:r>
          </w:p>
        </w:tc>
        <w:tc>
          <w:tcPr>
            <w:tcW w:w="133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23,7</w:t>
            </w:r>
          </w:p>
        </w:tc>
      </w:tr>
      <w:tr w:rsidR="00E91D14" w:rsidRPr="00544028" w:rsidTr="00917DDD">
        <w:trPr>
          <w:jc w:val="center"/>
        </w:trPr>
        <w:tc>
          <w:tcPr>
            <w:tcW w:w="346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Источники водоснабжения</w:t>
            </w:r>
          </w:p>
        </w:tc>
        <w:tc>
          <w:tcPr>
            <w:tcW w:w="5143" w:type="dxa"/>
            <w:gridSpan w:val="4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Подземные воды</w:t>
            </w:r>
          </w:p>
        </w:tc>
      </w:tr>
      <w:tr w:rsidR="00E91D14" w:rsidRPr="00544028" w:rsidTr="00917DDD">
        <w:trPr>
          <w:jc w:val="center"/>
        </w:trPr>
        <w:tc>
          <w:tcPr>
            <w:tcW w:w="346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Среднесуточное водопотребление на 1 чел. (без учёта промышленности)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л в сутки на 1 чел.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144,0</w:t>
            </w:r>
          </w:p>
        </w:tc>
        <w:tc>
          <w:tcPr>
            <w:tcW w:w="147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310,0</w:t>
            </w:r>
          </w:p>
        </w:tc>
        <w:tc>
          <w:tcPr>
            <w:tcW w:w="133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310,0</w:t>
            </w:r>
          </w:p>
        </w:tc>
      </w:tr>
      <w:tr w:rsidR="00E91D14" w:rsidRPr="00544028" w:rsidTr="00917DDD">
        <w:trPr>
          <w:jc w:val="center"/>
        </w:trPr>
        <w:tc>
          <w:tcPr>
            <w:tcW w:w="8609" w:type="dxa"/>
            <w:gridSpan w:val="5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b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Канализация</w:t>
            </w:r>
          </w:p>
        </w:tc>
      </w:tr>
      <w:tr w:rsidR="00E91D14" w:rsidRPr="00544028" w:rsidTr="00917DDD">
        <w:trPr>
          <w:jc w:val="center"/>
        </w:trPr>
        <w:tc>
          <w:tcPr>
            <w:tcW w:w="346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Общий объём стоков</w:t>
            </w:r>
          </w:p>
        </w:tc>
        <w:tc>
          <w:tcPr>
            <w:tcW w:w="1057" w:type="dxa"/>
            <w:vMerge w:val="restart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тыс. м</w:t>
            </w:r>
            <w:r w:rsidRPr="00544028">
              <w:rPr>
                <w:rStyle w:val="af5"/>
                <w:b w:val="0"/>
                <w:i w:val="0"/>
                <w:color w:val="000000"/>
                <w:szCs w:val="28"/>
                <w:vertAlign w:val="superscript"/>
              </w:rPr>
              <w:t>3</w:t>
            </w:r>
          </w:p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в сутки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10,2</w:t>
            </w:r>
          </w:p>
        </w:tc>
        <w:tc>
          <w:tcPr>
            <w:tcW w:w="147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30,1</w:t>
            </w:r>
          </w:p>
        </w:tc>
        <w:tc>
          <w:tcPr>
            <w:tcW w:w="133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29,8</w:t>
            </w:r>
          </w:p>
        </w:tc>
      </w:tr>
      <w:tr w:rsidR="00E91D14" w:rsidRPr="00544028" w:rsidTr="00917DDD">
        <w:trPr>
          <w:jc w:val="center"/>
        </w:trPr>
        <w:tc>
          <w:tcPr>
            <w:tcW w:w="346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Общая мощность очистных сооружений</w:t>
            </w:r>
          </w:p>
        </w:tc>
        <w:tc>
          <w:tcPr>
            <w:tcW w:w="1057" w:type="dxa"/>
            <w:vMerge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13,2</w:t>
            </w:r>
          </w:p>
        </w:tc>
        <w:tc>
          <w:tcPr>
            <w:tcW w:w="147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30,7</w:t>
            </w:r>
          </w:p>
        </w:tc>
        <w:tc>
          <w:tcPr>
            <w:tcW w:w="133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30,7</w:t>
            </w:r>
          </w:p>
        </w:tc>
      </w:tr>
      <w:tr w:rsidR="00E91D14" w:rsidRPr="00544028" w:rsidTr="00917DDD">
        <w:trPr>
          <w:jc w:val="center"/>
        </w:trPr>
        <w:tc>
          <w:tcPr>
            <w:tcW w:w="346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rPr>
                <w:rStyle w:val="af5"/>
                <w:b w:val="0"/>
                <w:i w:val="0"/>
                <w:color w:val="000000"/>
                <w:szCs w:val="28"/>
              </w:rPr>
            </w:pPr>
            <w:r w:rsidRPr="00544028">
              <w:rPr>
                <w:rStyle w:val="af5"/>
                <w:b w:val="0"/>
                <w:i w:val="0"/>
                <w:color w:val="000000"/>
                <w:szCs w:val="28"/>
                <w:vertAlign w:val="superscript"/>
              </w:rPr>
              <w:t>*</w:t>
            </w:r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 xml:space="preserve">В том числе по </w:t>
            </w:r>
            <w:proofErr w:type="spellStart"/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мкр</w:t>
            </w:r>
            <w:proofErr w:type="spellEnd"/>
            <w:r w:rsidRPr="00544028">
              <w:rPr>
                <w:rStyle w:val="af5"/>
                <w:b w:val="0"/>
                <w:i w:val="0"/>
                <w:color w:val="000000"/>
                <w:szCs w:val="28"/>
              </w:rPr>
              <w:t>. Центральный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rStyle w:val="af5"/>
                <w:b w:val="0"/>
                <w:i w:val="0"/>
                <w:color w:val="000000"/>
                <w:szCs w:val="28"/>
              </w:rPr>
            </w:pPr>
          </w:p>
        </w:tc>
        <w:tc>
          <w:tcPr>
            <w:tcW w:w="1276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2,4</w:t>
            </w:r>
          </w:p>
        </w:tc>
        <w:tc>
          <w:tcPr>
            <w:tcW w:w="147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10,0</w:t>
            </w:r>
          </w:p>
        </w:tc>
        <w:tc>
          <w:tcPr>
            <w:tcW w:w="1335" w:type="dxa"/>
            <w:shd w:val="clear" w:color="auto" w:fill="FFFFFF"/>
            <w:vAlign w:val="center"/>
          </w:tcPr>
          <w:p w:rsidR="00E91D14" w:rsidRPr="00544028" w:rsidRDefault="00E91D14" w:rsidP="00917DDD">
            <w:pPr>
              <w:jc w:val="center"/>
              <w:rPr>
                <w:b w:val="0"/>
                <w:color w:val="000000"/>
                <w:szCs w:val="28"/>
              </w:rPr>
            </w:pPr>
            <w:r w:rsidRPr="00544028">
              <w:rPr>
                <w:b w:val="0"/>
                <w:color w:val="000000"/>
                <w:szCs w:val="28"/>
              </w:rPr>
              <w:t>15,0</w:t>
            </w:r>
          </w:p>
        </w:tc>
      </w:tr>
    </w:tbl>
    <w:p w:rsidR="00E91D14" w:rsidRDefault="00E91D14" w:rsidP="00E91D14">
      <w:pPr>
        <w:rPr>
          <w:szCs w:val="28"/>
        </w:rPr>
      </w:pPr>
    </w:p>
    <w:p w:rsidR="00E91D14" w:rsidRDefault="0065793C" w:rsidP="00E91D14">
      <w:pPr>
        <w:ind w:firstLine="709"/>
        <w:rPr>
          <w:szCs w:val="28"/>
        </w:rPr>
      </w:pPr>
      <w:r>
        <w:rPr>
          <w:szCs w:val="28"/>
        </w:rPr>
        <w:t xml:space="preserve">2.1.8. </w:t>
      </w:r>
      <w:r w:rsidR="00E91D14" w:rsidRPr="00CD70F7">
        <w:rPr>
          <w:szCs w:val="28"/>
        </w:rPr>
        <w:t>Раздел VIII</w:t>
      </w:r>
    </w:p>
    <w:p w:rsidR="00E91D14" w:rsidRDefault="00E91D14" w:rsidP="00E91D14">
      <w:pPr>
        <w:ind w:firstLine="709"/>
        <w:jc w:val="both"/>
        <w:rPr>
          <w:b w:val="0"/>
          <w:szCs w:val="28"/>
        </w:rPr>
      </w:pPr>
      <w:r w:rsidRPr="00CD70F7">
        <w:rPr>
          <w:szCs w:val="28"/>
        </w:rPr>
        <w:t>Решение по бесхозяйным сетям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>Бесхозяйных объектов системы водоотведения по данным Администрации МО Нарышкинское Тепло-Огаревского района не выявлено.</w:t>
      </w:r>
    </w:p>
    <w:p w:rsidR="00E91D14" w:rsidRPr="0013194F" w:rsidRDefault="00E91D14" w:rsidP="00E91D14">
      <w:pPr>
        <w:ind w:firstLine="709"/>
        <w:rPr>
          <w:b w:val="0"/>
          <w:szCs w:val="28"/>
        </w:rPr>
      </w:pPr>
    </w:p>
    <w:p w:rsidR="00E91D14" w:rsidRPr="00AA096A" w:rsidRDefault="0065793C" w:rsidP="00E91D14">
      <w:pPr>
        <w:ind w:firstLine="709"/>
        <w:rPr>
          <w:b w:val="0"/>
          <w:szCs w:val="28"/>
        </w:rPr>
      </w:pPr>
      <w:r>
        <w:rPr>
          <w:rFonts w:eastAsia="Times New Roman"/>
          <w:szCs w:val="28"/>
        </w:rPr>
        <w:t xml:space="preserve">2.2. </w:t>
      </w:r>
      <w:r w:rsidR="00E91D14" w:rsidRPr="00BC31BC">
        <w:rPr>
          <w:rFonts w:eastAsia="Times New Roman"/>
          <w:szCs w:val="28"/>
        </w:rPr>
        <w:t xml:space="preserve">Глава </w:t>
      </w:r>
      <w:r w:rsidR="00E91D14" w:rsidRPr="00BC31BC">
        <w:rPr>
          <w:rFonts w:eastAsia="Times New Roman"/>
          <w:szCs w:val="28"/>
          <w:lang w:val="en-US"/>
        </w:rPr>
        <w:t>II</w:t>
      </w:r>
      <w:r w:rsidR="00E91D14">
        <w:rPr>
          <w:rFonts w:eastAsia="Times New Roman"/>
          <w:szCs w:val="28"/>
        </w:rPr>
        <w:t xml:space="preserve"> </w:t>
      </w:r>
      <w:r w:rsidR="00E91D14" w:rsidRPr="00156339">
        <w:rPr>
          <w:rFonts w:eastAsia="Times New Roman"/>
          <w:color w:val="000000"/>
          <w:szCs w:val="28"/>
        </w:rPr>
        <w:t>Обосновывающие материалы к Схеме водоотведения</w:t>
      </w:r>
    </w:p>
    <w:p w:rsidR="00E91D14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szCs w:val="28"/>
        </w:rPr>
      </w:pPr>
    </w:p>
    <w:p w:rsidR="00E91D14" w:rsidRDefault="00E91D14" w:rsidP="00E91D14">
      <w:pPr>
        <w:autoSpaceDE w:val="0"/>
        <w:autoSpaceDN w:val="0"/>
        <w:adjustRightInd w:val="0"/>
        <w:ind w:firstLine="709"/>
        <w:jc w:val="both"/>
        <w:rPr>
          <w:rFonts w:eastAsia="Times New Roman"/>
          <w:szCs w:val="28"/>
        </w:rPr>
      </w:pPr>
      <w:r>
        <w:rPr>
          <w:rFonts w:eastAsia="Times New Roman"/>
          <w:szCs w:val="28"/>
        </w:rPr>
        <w:t>2.</w:t>
      </w:r>
      <w:r w:rsidR="0065793C">
        <w:rPr>
          <w:rFonts w:eastAsia="Times New Roman"/>
          <w:szCs w:val="28"/>
        </w:rPr>
        <w:t>2.1</w:t>
      </w:r>
      <w:r>
        <w:rPr>
          <w:rFonts w:eastAsia="Times New Roman"/>
          <w:szCs w:val="28"/>
        </w:rPr>
        <w:t xml:space="preserve">. </w:t>
      </w:r>
      <w:r w:rsidRPr="00BC31BC">
        <w:rPr>
          <w:rFonts w:eastAsia="Times New Roman"/>
          <w:szCs w:val="28"/>
        </w:rPr>
        <w:t xml:space="preserve">Раздел </w:t>
      </w:r>
      <w:r w:rsidRPr="00BC31BC">
        <w:rPr>
          <w:rFonts w:eastAsia="Times New Roman"/>
          <w:szCs w:val="28"/>
          <w:lang w:val="en-US"/>
        </w:rPr>
        <w:t>I</w:t>
      </w:r>
    </w:p>
    <w:p w:rsidR="00E91D14" w:rsidRPr="00BC31BC" w:rsidRDefault="00E91D14" w:rsidP="00E91D14">
      <w:pPr>
        <w:ind w:firstLine="709"/>
        <w:jc w:val="both"/>
        <w:rPr>
          <w:szCs w:val="28"/>
        </w:rPr>
      </w:pPr>
      <w:r w:rsidRPr="00BC31BC">
        <w:rPr>
          <w:rFonts w:eastAsia="Times New Roman"/>
          <w:szCs w:val="28"/>
        </w:rPr>
        <w:t>Исходные данные для</w:t>
      </w:r>
      <w:r>
        <w:rPr>
          <w:rFonts w:eastAsia="Times New Roman"/>
          <w:szCs w:val="28"/>
        </w:rPr>
        <w:t xml:space="preserve"> разработки Схемы водоотведения</w:t>
      </w:r>
    </w:p>
    <w:p w:rsidR="00E91D14" w:rsidRPr="0013194F" w:rsidRDefault="00E91D14" w:rsidP="00E91D14">
      <w:pPr>
        <w:ind w:firstLine="709"/>
        <w:jc w:val="both"/>
        <w:rPr>
          <w:b w:val="0"/>
          <w:szCs w:val="28"/>
        </w:rPr>
      </w:pPr>
      <w:r w:rsidRPr="0013194F">
        <w:rPr>
          <w:b w:val="0"/>
          <w:szCs w:val="28"/>
        </w:rPr>
        <w:t xml:space="preserve">В ходе разработки схем водоотведения проведено техническое обследование объектов водоотведения в МО Нарышкинское </w:t>
      </w:r>
      <w:r>
        <w:rPr>
          <w:b w:val="0"/>
          <w:szCs w:val="28"/>
        </w:rPr>
        <w:t>Тепло-Огаревского района</w:t>
      </w:r>
      <w:r w:rsidRPr="0013194F">
        <w:rPr>
          <w:b w:val="0"/>
          <w:szCs w:val="28"/>
        </w:rPr>
        <w:t>. В ходе обследования выполнен выезд на место расположения объектов водоотведения</w:t>
      </w:r>
      <w:r w:rsidRPr="0013194F">
        <w:rPr>
          <w:b w:val="0"/>
        </w:rPr>
        <w:t xml:space="preserve"> </w:t>
      </w:r>
      <w:r w:rsidRPr="0013194F">
        <w:rPr>
          <w:b w:val="0"/>
          <w:szCs w:val="28"/>
        </w:rPr>
        <w:t xml:space="preserve">с целью адаптации перечня исходных данных к существующим в организациях и администрации материалам,  </w:t>
      </w:r>
      <w:proofErr w:type="spellStart"/>
      <w:r w:rsidRPr="0013194F">
        <w:rPr>
          <w:b w:val="0"/>
          <w:szCs w:val="28"/>
        </w:rPr>
        <w:t>фотофиксация</w:t>
      </w:r>
      <w:proofErr w:type="spellEnd"/>
      <w:r w:rsidRPr="0013194F">
        <w:rPr>
          <w:b w:val="0"/>
          <w:szCs w:val="28"/>
        </w:rPr>
        <w:t xml:space="preserve"> объектов, оценка существующего состояния, разработка планов реконструкции и нового строительства, оценка необходимых объёмов инвестиций, оценка перспективного объёма водоотведения,</w:t>
      </w:r>
      <w:r>
        <w:rPr>
          <w:szCs w:val="28"/>
        </w:rPr>
        <w:t xml:space="preserve"> </w:t>
      </w:r>
      <w:r w:rsidRPr="0013194F">
        <w:rPr>
          <w:b w:val="0"/>
          <w:szCs w:val="28"/>
        </w:rPr>
        <w:t>определение ключевых показателей работы существующей систем водоотведения и перспективы.</w:t>
      </w:r>
    </w:p>
    <w:p w:rsidR="00E91D14" w:rsidRDefault="00E91D14" w:rsidP="00E91D14">
      <w:pPr>
        <w:rPr>
          <w:b w:val="0"/>
          <w:szCs w:val="28"/>
        </w:rPr>
      </w:pPr>
    </w:p>
    <w:p w:rsidR="00E91D14" w:rsidRDefault="0065793C" w:rsidP="0065793C">
      <w:pPr>
        <w:ind w:firstLine="709"/>
        <w:jc w:val="both"/>
        <w:rPr>
          <w:szCs w:val="28"/>
        </w:rPr>
      </w:pPr>
      <w:r>
        <w:rPr>
          <w:szCs w:val="28"/>
        </w:rPr>
        <w:t xml:space="preserve">2.2.2. </w:t>
      </w:r>
      <w:r w:rsidR="00E91D14">
        <w:rPr>
          <w:szCs w:val="28"/>
        </w:rPr>
        <w:t xml:space="preserve">Раздел </w:t>
      </w:r>
      <w:r w:rsidR="00E91D14">
        <w:rPr>
          <w:szCs w:val="28"/>
          <w:lang w:val="en-US"/>
        </w:rPr>
        <w:t>II</w:t>
      </w:r>
      <w:r w:rsidR="00E91D14">
        <w:rPr>
          <w:szCs w:val="28"/>
        </w:rPr>
        <w:t xml:space="preserve"> </w:t>
      </w:r>
    </w:p>
    <w:p w:rsidR="00E91D14" w:rsidRPr="00E311D8" w:rsidRDefault="00E91D14" w:rsidP="0065793C">
      <w:pPr>
        <w:ind w:firstLine="709"/>
        <w:jc w:val="both"/>
        <w:rPr>
          <w:b w:val="0"/>
          <w:szCs w:val="28"/>
        </w:rPr>
      </w:pPr>
      <w:r>
        <w:rPr>
          <w:szCs w:val="28"/>
        </w:rPr>
        <w:lastRenderedPageBreak/>
        <w:t>Обосновывающие материалы к Схеме водоотведения</w:t>
      </w:r>
    </w:p>
    <w:p w:rsidR="00E91D14" w:rsidRDefault="00E91D14" w:rsidP="00E91D14">
      <w:pPr>
        <w:ind w:left="709" w:hanging="709"/>
        <w:jc w:val="both"/>
        <w:rPr>
          <w:szCs w:val="28"/>
        </w:rPr>
      </w:pPr>
    </w:p>
    <w:p w:rsidR="00E91D14" w:rsidRDefault="00E91D14" w:rsidP="00E91D14">
      <w:pPr>
        <w:ind w:firstLine="709"/>
        <w:jc w:val="both"/>
        <w:rPr>
          <w:szCs w:val="28"/>
        </w:rPr>
      </w:pPr>
      <w:r w:rsidRPr="005A081C">
        <w:rPr>
          <w:szCs w:val="28"/>
        </w:rPr>
        <w:t>Предложения по определени</w:t>
      </w:r>
      <w:r>
        <w:rPr>
          <w:szCs w:val="28"/>
        </w:rPr>
        <w:t xml:space="preserve">ю ГРО с установлением границ ее </w:t>
      </w:r>
      <w:r w:rsidRPr="005A081C">
        <w:rPr>
          <w:szCs w:val="28"/>
        </w:rPr>
        <w:t xml:space="preserve">деятельности и зон действия </w:t>
      </w:r>
      <w:r>
        <w:rPr>
          <w:szCs w:val="28"/>
        </w:rPr>
        <w:t>канализационных</w:t>
      </w:r>
      <w:r w:rsidRPr="005A081C">
        <w:rPr>
          <w:szCs w:val="28"/>
        </w:rPr>
        <w:t xml:space="preserve"> сетей </w:t>
      </w:r>
      <w:r>
        <w:rPr>
          <w:szCs w:val="28"/>
        </w:rPr>
        <w:t xml:space="preserve">и сооружений </w:t>
      </w:r>
      <w:r w:rsidRPr="005A081C">
        <w:rPr>
          <w:szCs w:val="28"/>
        </w:rPr>
        <w:t xml:space="preserve">на территории </w:t>
      </w:r>
      <w:r>
        <w:rPr>
          <w:szCs w:val="28"/>
        </w:rPr>
        <w:t>МО Нарышкинское</w:t>
      </w:r>
      <w:r w:rsidRPr="0013194F">
        <w:rPr>
          <w:b w:val="0"/>
          <w:szCs w:val="28"/>
        </w:rPr>
        <w:t xml:space="preserve"> </w:t>
      </w:r>
      <w:r w:rsidRPr="0013194F">
        <w:rPr>
          <w:szCs w:val="28"/>
        </w:rPr>
        <w:t>Тепло-Огаревского района</w:t>
      </w:r>
    </w:p>
    <w:p w:rsidR="00E91D14" w:rsidRPr="0013194F" w:rsidRDefault="00E91D14" w:rsidP="00E91D14">
      <w:pPr>
        <w:ind w:firstLine="709"/>
        <w:jc w:val="both"/>
        <w:rPr>
          <w:szCs w:val="28"/>
        </w:rPr>
      </w:pPr>
      <w:r w:rsidRPr="0013194F">
        <w:rPr>
          <w:b w:val="0"/>
          <w:szCs w:val="28"/>
        </w:rPr>
        <w:t>Информация о действующей системе управления отсутствует.</w:t>
      </w:r>
    </w:p>
    <w:p w:rsidR="00E91D14" w:rsidRDefault="00E91D14" w:rsidP="00E91D14">
      <w:pPr>
        <w:ind w:left="709" w:hanging="709"/>
        <w:jc w:val="both"/>
        <w:rPr>
          <w:szCs w:val="28"/>
        </w:rPr>
      </w:pPr>
    </w:p>
    <w:p w:rsidR="00E91D14" w:rsidRPr="00547F73" w:rsidRDefault="00E91D14" w:rsidP="00E91D14">
      <w:pPr>
        <w:ind w:firstLine="709"/>
        <w:jc w:val="both"/>
        <w:rPr>
          <w:szCs w:val="28"/>
        </w:rPr>
      </w:pPr>
      <w:r w:rsidRPr="00547F73">
        <w:rPr>
          <w:szCs w:val="28"/>
        </w:rPr>
        <w:t>2.2.2.</w:t>
      </w:r>
      <w:r w:rsidR="0065793C">
        <w:rPr>
          <w:szCs w:val="28"/>
        </w:rPr>
        <w:t>1.</w:t>
      </w:r>
      <w:r>
        <w:rPr>
          <w:szCs w:val="28"/>
        </w:rPr>
        <w:t xml:space="preserve"> </w:t>
      </w:r>
      <w:r w:rsidRPr="00547F73">
        <w:rPr>
          <w:szCs w:val="28"/>
        </w:rPr>
        <w:t>Базовый уровень ключевых показателей развития водоотведения МО Нарышкинское Тепло-Огаревского района</w:t>
      </w:r>
    </w:p>
    <w:p w:rsidR="00E91D14" w:rsidRPr="00547F73" w:rsidRDefault="00E91D14" w:rsidP="00E91D14">
      <w:pPr>
        <w:ind w:firstLine="709"/>
        <w:jc w:val="both"/>
        <w:rPr>
          <w:szCs w:val="28"/>
        </w:rPr>
      </w:pPr>
    </w:p>
    <w:p w:rsidR="00E91D14" w:rsidRPr="00547F73" w:rsidRDefault="00E91D14" w:rsidP="00E91D14">
      <w:pPr>
        <w:ind w:firstLine="709"/>
        <w:jc w:val="both"/>
        <w:rPr>
          <w:szCs w:val="28"/>
        </w:rPr>
      </w:pPr>
      <w:r>
        <w:rPr>
          <w:szCs w:val="28"/>
          <w:lang w:val="en-US"/>
        </w:rPr>
        <w:t>I</w:t>
      </w:r>
      <w:r>
        <w:rPr>
          <w:szCs w:val="28"/>
        </w:rPr>
        <w:t xml:space="preserve">. </w:t>
      </w:r>
      <w:r w:rsidRPr="00547F73">
        <w:rPr>
          <w:szCs w:val="28"/>
        </w:rPr>
        <w:t>Блок целевых показателей развития систем водоснабжения и водоотведения</w:t>
      </w:r>
    </w:p>
    <w:p w:rsidR="00E91D14" w:rsidRPr="00D57E92" w:rsidRDefault="00E91D14" w:rsidP="00E91D14">
      <w:pPr>
        <w:shd w:val="clear" w:color="auto" w:fill="FFFFFF"/>
        <w:rPr>
          <w:b w:val="0"/>
          <w:bCs/>
          <w:szCs w:val="28"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42"/>
        <w:gridCol w:w="1883"/>
        <w:gridCol w:w="1658"/>
        <w:gridCol w:w="1366"/>
        <w:gridCol w:w="938"/>
        <w:gridCol w:w="850"/>
        <w:gridCol w:w="711"/>
        <w:gridCol w:w="709"/>
      </w:tblGrid>
      <w:tr w:rsidR="00E91D14" w:rsidRPr="00D57E92" w:rsidTr="00917DDD">
        <w:trPr>
          <w:tblHeader/>
        </w:trPr>
        <w:tc>
          <w:tcPr>
            <w:tcW w:w="664" w:type="pct"/>
            <w:vMerge w:val="restart"/>
            <w:tcBorders>
              <w:bottom w:val="nil"/>
            </w:tcBorders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Блок показателей</w:t>
            </w:r>
          </w:p>
        </w:tc>
        <w:tc>
          <w:tcPr>
            <w:tcW w:w="1006" w:type="pct"/>
            <w:vMerge w:val="restart"/>
            <w:tcBorders>
              <w:bottom w:val="nil"/>
            </w:tcBorders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Объект нормирования</w:t>
            </w:r>
          </w:p>
        </w:tc>
        <w:tc>
          <w:tcPr>
            <w:tcW w:w="886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Наименование параметра</w:t>
            </w:r>
          </w:p>
        </w:tc>
        <w:tc>
          <w:tcPr>
            <w:tcW w:w="730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Единица измерения</w:t>
            </w:r>
          </w:p>
        </w:tc>
        <w:tc>
          <w:tcPr>
            <w:tcW w:w="501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Текущий показатель,</w:t>
            </w:r>
          </w:p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2013г.</w:t>
            </w:r>
          </w:p>
        </w:tc>
        <w:tc>
          <w:tcPr>
            <w:tcW w:w="1213" w:type="pct"/>
            <w:gridSpan w:val="3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Целевой показатель на</w:t>
            </w:r>
          </w:p>
        </w:tc>
      </w:tr>
      <w:tr w:rsidR="00E91D14" w:rsidRPr="00D57E92" w:rsidTr="00917DDD">
        <w:trPr>
          <w:tblHeader/>
        </w:trPr>
        <w:tc>
          <w:tcPr>
            <w:tcW w:w="664" w:type="pct"/>
            <w:vMerge/>
            <w:tcBorders>
              <w:bottom w:val="nil"/>
            </w:tcBorders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/>
            <w:tcBorders>
              <w:bottom w:val="nil"/>
            </w:tcBorders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886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730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501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2014г.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2015г.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2016г.</w:t>
            </w:r>
          </w:p>
        </w:tc>
      </w:tr>
      <w:tr w:rsidR="00E91D14" w:rsidRPr="00D57E92" w:rsidTr="00917DDD">
        <w:tc>
          <w:tcPr>
            <w:tcW w:w="5000" w:type="pct"/>
            <w:gridSpan w:val="8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Наименование поселения</w:t>
            </w:r>
          </w:p>
        </w:tc>
      </w:tr>
      <w:tr w:rsidR="00E91D14" w:rsidRPr="00D57E92" w:rsidTr="00917DDD">
        <w:tc>
          <w:tcPr>
            <w:tcW w:w="664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Обеспечение нормативных требований качества</w:t>
            </w: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Качество воды в источнике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Число нормативно обустроенных ЗСО на водозаборах подземных вод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</w:tr>
      <w:tr w:rsidR="00E91D14" w:rsidRPr="00D57E92" w:rsidTr="00917DDD">
        <w:tc>
          <w:tcPr>
            <w:tcW w:w="664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Качество питьевой воды в водопроводной сети по нормируемым показателям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Соответствие результатов анализов нормируемых показателей установленным нормативным требованиям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Доля проб, соответствующих требованиям, 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</w:tr>
      <w:tr w:rsidR="00E91D14" w:rsidRPr="00D57E92" w:rsidTr="00917DDD">
        <w:tc>
          <w:tcPr>
            <w:tcW w:w="664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Качество сбрасываемых сточных вод по нормируемым  показателям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Соответствие результатов анализов нормируемых показателей установленным нормативным требованиям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Доля анализов, соответствующих нормативным требованиям, 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</w:tr>
      <w:tr w:rsidR="00E91D14" w:rsidRPr="00D57E92" w:rsidTr="00917DDD">
        <w:tc>
          <w:tcPr>
            <w:tcW w:w="664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 xml:space="preserve">Обеспечение надежности оказания </w:t>
            </w:r>
            <w:r w:rsidRPr="00D57E92">
              <w:rPr>
                <w:b w:val="0"/>
                <w:sz w:val="24"/>
                <w:szCs w:val="24"/>
              </w:rPr>
              <w:lastRenderedPageBreak/>
              <w:t>услуг</w:t>
            </w: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lastRenderedPageBreak/>
              <w:t>Эксплуатационные запасы воды в источниках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Число водозаборов, обеспеченных утвержденны</w:t>
            </w:r>
            <w:r w:rsidRPr="00D57E92">
              <w:rPr>
                <w:b w:val="0"/>
                <w:sz w:val="24"/>
                <w:szCs w:val="24"/>
              </w:rPr>
              <w:lastRenderedPageBreak/>
              <w:t>ми запасами подземных воды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lastRenderedPageBreak/>
              <w:t xml:space="preserve">Доля водозаборов, эксплуатирующих </w:t>
            </w:r>
            <w:r w:rsidRPr="00D57E92">
              <w:rPr>
                <w:b w:val="0"/>
                <w:sz w:val="24"/>
                <w:szCs w:val="24"/>
              </w:rPr>
              <w:lastRenderedPageBreak/>
              <w:t>подземные воды с утвержденными запасами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Отключение потребителей, не ведущее к перерасчету счетов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Допустимая длительность разового отключения потребителей при авариях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Часы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нет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нет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нет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нет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Обеспечение доступности услуг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Гарантированная продолжительность оказания услуг в течение суток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Часов в сутки, не менее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24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24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24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24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Аварийность на сетях водопровода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Число аварий, приводящих к разовым отключениям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 xml:space="preserve">Число аварий на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D57E92">
                <w:rPr>
                  <w:b w:val="0"/>
                  <w:sz w:val="24"/>
                  <w:szCs w:val="24"/>
                </w:rPr>
                <w:t>1 км</w:t>
              </w:r>
            </w:smartTag>
            <w:r w:rsidRPr="00D57E92">
              <w:rPr>
                <w:b w:val="0"/>
                <w:sz w:val="24"/>
                <w:szCs w:val="24"/>
              </w:rPr>
              <w:t xml:space="preserve"> сети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Доля нуждающихся в замене наружных трубопроводов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 от общей длины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95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95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90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85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Аварийность на сетях канализации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Число аварий и засоров, приводящих к разовым отключениям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 xml:space="preserve">Число аварий на </w:t>
            </w:r>
            <w:smartTag w:uri="urn:schemas-microsoft-com:office:smarttags" w:element="metricconverter">
              <w:smartTagPr>
                <w:attr w:name="ProductID" w:val="1 км"/>
              </w:smartTagPr>
              <w:r w:rsidRPr="00D57E92">
                <w:rPr>
                  <w:b w:val="0"/>
                  <w:sz w:val="24"/>
                  <w:szCs w:val="24"/>
                </w:rPr>
                <w:t>1 км</w:t>
              </w:r>
            </w:smartTag>
            <w:r w:rsidRPr="00D57E92">
              <w:rPr>
                <w:b w:val="0"/>
                <w:sz w:val="24"/>
                <w:szCs w:val="24"/>
              </w:rPr>
              <w:t xml:space="preserve"> сети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Доля нуждающихся в замене наружных трубопроводов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 от общей длины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</w:tr>
      <w:tr w:rsidR="00E91D14" w:rsidRPr="00D57E92" w:rsidTr="00917DDD">
        <w:tc>
          <w:tcPr>
            <w:tcW w:w="664" w:type="pct"/>
            <w:vMerge w:val="restart"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Эффективность производства и управления</w:t>
            </w: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proofErr w:type="spellStart"/>
            <w:r w:rsidRPr="00D57E92">
              <w:rPr>
                <w:b w:val="0"/>
                <w:sz w:val="24"/>
                <w:szCs w:val="24"/>
              </w:rPr>
              <w:t>Энергоэффективность</w:t>
            </w:r>
            <w:proofErr w:type="spellEnd"/>
            <w:r w:rsidRPr="00D57E92">
              <w:rPr>
                <w:b w:val="0"/>
                <w:sz w:val="24"/>
                <w:szCs w:val="24"/>
              </w:rPr>
              <w:t>, вода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Удельное потребление электроэнергии системы водоснабжения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кВт*ч/м3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15,5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13,2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12,1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10,3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proofErr w:type="spellStart"/>
            <w:r w:rsidRPr="00D57E92">
              <w:rPr>
                <w:b w:val="0"/>
                <w:sz w:val="24"/>
                <w:szCs w:val="24"/>
              </w:rPr>
              <w:t>Энергоэффективность</w:t>
            </w:r>
            <w:proofErr w:type="spellEnd"/>
            <w:r w:rsidRPr="00D57E92">
              <w:rPr>
                <w:b w:val="0"/>
                <w:sz w:val="24"/>
                <w:szCs w:val="24"/>
              </w:rPr>
              <w:t>, канализация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Удельное потребление электроэнергии система канализации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кВт*/м3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Эффективность использования людских ресурсов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Численность производственного персонала поставщика услуг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Чел/1000 населения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Размер неучтенных потерь воды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Доля потерь и неучтенных расходов воды от объема подачи в сеть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15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15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15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15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 w:val="restar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Обеспеченность приборным учетом потребления воды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Доля присоединений к системе водоснабжения, обеспеченных водомерами, в том числе: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- на вводах в многоквартирные жилые дома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65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- на вводах в частные дома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50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70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</w:tr>
      <w:tr w:rsidR="00E91D14" w:rsidRPr="00D57E92" w:rsidTr="00917DDD">
        <w:tc>
          <w:tcPr>
            <w:tcW w:w="664" w:type="pct"/>
            <w:vMerge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- на остальных нежилых объектах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</w:tr>
      <w:tr w:rsidR="00E91D14" w:rsidRPr="00D57E92" w:rsidTr="00917DDD">
        <w:tc>
          <w:tcPr>
            <w:tcW w:w="664" w:type="pct"/>
            <w:vMerge w:val="restart"/>
            <w:shd w:val="clear" w:color="auto" w:fill="auto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Качество работы с потребителями</w:t>
            </w: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Уровень подключения к водопроводу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Доля населения, проживающего в жилых домах, присоединенных к системе централизованного водоснабжен</w:t>
            </w:r>
            <w:r w:rsidRPr="00D57E92">
              <w:rPr>
                <w:b w:val="0"/>
                <w:sz w:val="24"/>
                <w:szCs w:val="24"/>
              </w:rPr>
              <w:lastRenderedPageBreak/>
              <w:t>ия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lastRenderedPageBreak/>
              <w:t>% от общей численности населения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100</w:t>
            </w:r>
          </w:p>
        </w:tc>
      </w:tr>
      <w:tr w:rsidR="00E91D14" w:rsidRPr="00D57E92" w:rsidTr="00917DDD">
        <w:tc>
          <w:tcPr>
            <w:tcW w:w="664" w:type="pct"/>
            <w:vMerge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0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Уровень подключения к канализации</w:t>
            </w:r>
          </w:p>
        </w:tc>
        <w:tc>
          <w:tcPr>
            <w:tcW w:w="886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 xml:space="preserve">Доля населения, проживающего в жилых домах, присоединенных к системе </w:t>
            </w:r>
            <w:proofErr w:type="spellStart"/>
            <w:r w:rsidRPr="00D57E92">
              <w:rPr>
                <w:b w:val="0"/>
                <w:sz w:val="24"/>
                <w:szCs w:val="24"/>
              </w:rPr>
              <w:t>централизовнного</w:t>
            </w:r>
            <w:proofErr w:type="spellEnd"/>
            <w:r w:rsidRPr="00D57E92">
              <w:rPr>
                <w:b w:val="0"/>
                <w:sz w:val="24"/>
                <w:szCs w:val="24"/>
              </w:rPr>
              <w:t xml:space="preserve"> водоотведения.</w:t>
            </w:r>
          </w:p>
        </w:tc>
        <w:tc>
          <w:tcPr>
            <w:tcW w:w="73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% от общей численности</w:t>
            </w:r>
          </w:p>
        </w:tc>
        <w:tc>
          <w:tcPr>
            <w:tcW w:w="501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32</w:t>
            </w:r>
          </w:p>
        </w:tc>
        <w:tc>
          <w:tcPr>
            <w:tcW w:w="454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32</w:t>
            </w:r>
          </w:p>
        </w:tc>
        <w:tc>
          <w:tcPr>
            <w:tcW w:w="380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32</w:t>
            </w:r>
          </w:p>
        </w:tc>
        <w:tc>
          <w:tcPr>
            <w:tcW w:w="379" w:type="pct"/>
            <w:vAlign w:val="center"/>
          </w:tcPr>
          <w:p w:rsidR="00E91D14" w:rsidRPr="00D57E92" w:rsidRDefault="00E91D14" w:rsidP="00917DDD">
            <w:pPr>
              <w:jc w:val="center"/>
              <w:rPr>
                <w:b w:val="0"/>
                <w:sz w:val="24"/>
                <w:szCs w:val="24"/>
              </w:rPr>
            </w:pPr>
            <w:r w:rsidRPr="00D57E92">
              <w:rPr>
                <w:b w:val="0"/>
                <w:sz w:val="24"/>
                <w:szCs w:val="24"/>
              </w:rPr>
              <w:t>32</w:t>
            </w:r>
          </w:p>
        </w:tc>
      </w:tr>
    </w:tbl>
    <w:p w:rsidR="00E91D14" w:rsidRPr="00D57E92" w:rsidRDefault="00E91D14" w:rsidP="00E91D14">
      <w:pPr>
        <w:shd w:val="clear" w:color="auto" w:fill="FFFFFF"/>
        <w:rPr>
          <w:b w:val="0"/>
          <w:bCs/>
          <w:szCs w:val="28"/>
        </w:rPr>
      </w:pPr>
    </w:p>
    <w:p w:rsidR="00E91D14" w:rsidRPr="00D57E92" w:rsidRDefault="00E91D14" w:rsidP="00E91D14">
      <w:pPr>
        <w:rPr>
          <w:b w:val="0"/>
          <w:color w:val="FF0000"/>
          <w:szCs w:val="28"/>
        </w:rPr>
      </w:pPr>
    </w:p>
    <w:p w:rsidR="00E91D14" w:rsidRPr="00D57E92" w:rsidRDefault="00E91D14" w:rsidP="00E91D14">
      <w:pPr>
        <w:rPr>
          <w:b w:val="0"/>
          <w:color w:val="FF0000"/>
          <w:szCs w:val="28"/>
        </w:rPr>
      </w:pPr>
    </w:p>
    <w:p w:rsidR="00E91D14" w:rsidRDefault="00E91D14" w:rsidP="00E91D14">
      <w:pPr>
        <w:spacing w:line="360" w:lineRule="auto"/>
        <w:rPr>
          <w:b w:val="0"/>
          <w:color w:val="FF0000"/>
          <w:szCs w:val="28"/>
        </w:rPr>
      </w:pPr>
    </w:p>
    <w:p w:rsidR="00E91D14" w:rsidRDefault="00E91D14" w:rsidP="00E91D14">
      <w:pPr>
        <w:tabs>
          <w:tab w:val="left" w:pos="7965"/>
        </w:tabs>
        <w:spacing w:line="360" w:lineRule="auto"/>
        <w:jc w:val="right"/>
      </w:pPr>
      <w:r>
        <w:rPr>
          <w:rFonts w:eastAsia="Times New Roman"/>
          <w:szCs w:val="28"/>
        </w:rPr>
        <w:t>Приложение №1</w:t>
      </w:r>
    </w:p>
    <w:p w:rsidR="00E91D14" w:rsidRDefault="00E91D14" w:rsidP="00E91D14">
      <w:pPr>
        <w:pStyle w:val="ConsPlusNormal"/>
        <w:jc w:val="right"/>
        <w:outlineLvl w:val="0"/>
      </w:pPr>
    </w:p>
    <w:p w:rsidR="00E91D14" w:rsidRDefault="00E91D14" w:rsidP="00E91D14">
      <w:pPr>
        <w:pStyle w:val="ConsPlusNormal"/>
        <w:jc w:val="right"/>
        <w:outlineLvl w:val="0"/>
      </w:pPr>
      <w:r>
        <w:t>Приложение</w:t>
      </w:r>
    </w:p>
    <w:p w:rsidR="00E91D14" w:rsidRDefault="00E91D14" w:rsidP="00E91D14">
      <w:pPr>
        <w:pStyle w:val="ConsPlusNormal"/>
        <w:jc w:val="right"/>
      </w:pPr>
      <w:r>
        <w:t>к приказу министерства строительства</w:t>
      </w:r>
    </w:p>
    <w:p w:rsidR="00E91D14" w:rsidRDefault="00E91D14" w:rsidP="00E91D14">
      <w:pPr>
        <w:pStyle w:val="ConsPlusNormal"/>
        <w:jc w:val="right"/>
      </w:pPr>
      <w:r>
        <w:t>и жилищно-коммунального хозяйства</w:t>
      </w:r>
    </w:p>
    <w:p w:rsidR="00E91D14" w:rsidRDefault="00E91D14" w:rsidP="00E91D14">
      <w:pPr>
        <w:pStyle w:val="ConsPlusNormal"/>
        <w:jc w:val="right"/>
      </w:pPr>
      <w:r>
        <w:t>Тульской области</w:t>
      </w:r>
    </w:p>
    <w:p w:rsidR="00E91D14" w:rsidRDefault="00E91D14" w:rsidP="00E91D14">
      <w:pPr>
        <w:pStyle w:val="ConsPlusNormal"/>
        <w:jc w:val="right"/>
      </w:pPr>
      <w:r>
        <w:t>от 26.11.2014 N 73</w:t>
      </w:r>
    </w:p>
    <w:p w:rsidR="00E91D14" w:rsidRDefault="00E91D14" w:rsidP="00E91D14">
      <w:pPr>
        <w:pStyle w:val="ConsPlusNormal"/>
        <w:jc w:val="both"/>
      </w:pPr>
    </w:p>
    <w:p w:rsidR="00E91D14" w:rsidRDefault="00E91D14" w:rsidP="00E91D14">
      <w:pPr>
        <w:pStyle w:val="ConsPlusNormal"/>
        <w:jc w:val="right"/>
      </w:pPr>
      <w:r>
        <w:t>Приложение N 1</w:t>
      </w:r>
    </w:p>
    <w:p w:rsidR="00E91D14" w:rsidRDefault="00E91D14" w:rsidP="00E91D14">
      <w:pPr>
        <w:pStyle w:val="ConsPlusNormal"/>
        <w:jc w:val="right"/>
      </w:pPr>
      <w:r>
        <w:t>к приказу министерства строительства</w:t>
      </w:r>
    </w:p>
    <w:p w:rsidR="00E91D14" w:rsidRDefault="00E91D14" w:rsidP="00E91D14">
      <w:pPr>
        <w:pStyle w:val="ConsPlusNormal"/>
        <w:jc w:val="right"/>
      </w:pPr>
      <w:r>
        <w:t>и жилищно-коммунального хозяйства</w:t>
      </w:r>
    </w:p>
    <w:p w:rsidR="00E91D14" w:rsidRDefault="00E91D14" w:rsidP="00E91D14">
      <w:pPr>
        <w:pStyle w:val="ConsPlusNormal"/>
        <w:jc w:val="right"/>
      </w:pPr>
      <w:r>
        <w:t>Тульской области</w:t>
      </w:r>
    </w:p>
    <w:p w:rsidR="00E91D14" w:rsidRDefault="00E91D14" w:rsidP="00E91D14">
      <w:pPr>
        <w:pStyle w:val="ConsPlusNormal"/>
        <w:jc w:val="right"/>
      </w:pPr>
      <w:r>
        <w:t>от 16.05.2013 N 45</w:t>
      </w:r>
    </w:p>
    <w:p w:rsidR="00E91D14" w:rsidRDefault="00E91D14" w:rsidP="00E91D14">
      <w:pPr>
        <w:pStyle w:val="ConsPlusNormal"/>
        <w:jc w:val="both"/>
      </w:pPr>
    </w:p>
    <w:p w:rsidR="00E91D14" w:rsidRDefault="00E91D14" w:rsidP="00E91D14">
      <w:pPr>
        <w:pStyle w:val="ConsPlusTitle"/>
        <w:jc w:val="center"/>
      </w:pPr>
      <w:r>
        <w:t>НОРМАТИВЫ</w:t>
      </w:r>
    </w:p>
    <w:p w:rsidR="00E91D14" w:rsidRDefault="00E91D14" w:rsidP="00E91D14">
      <w:pPr>
        <w:pStyle w:val="ConsPlusTitle"/>
        <w:jc w:val="center"/>
      </w:pPr>
      <w:r>
        <w:t>ПОТРЕБЛЕНИЯ КОММУНАЛЬНЫХ УСЛУГ ПО ХОЛОДНОМУ ВОДОСНАБЖЕНИЮ,</w:t>
      </w:r>
    </w:p>
    <w:p w:rsidR="00E91D14" w:rsidRDefault="00E91D14" w:rsidP="00E91D14">
      <w:pPr>
        <w:pStyle w:val="ConsPlusTitle"/>
        <w:jc w:val="center"/>
      </w:pPr>
      <w:r>
        <w:t>ГОРЯЧЕМУ ВОДОСНАБЖЕНИЮ, ВОДООТВЕДЕНИЮ В ЖИЛЫХ ПОМЕЩЕНИЯХ</w:t>
      </w:r>
    </w:p>
    <w:p w:rsidR="00E91D14" w:rsidRDefault="00E91D14" w:rsidP="00E91D14">
      <w:pPr>
        <w:pStyle w:val="ConsPlusNormal"/>
        <w:jc w:val="both"/>
      </w:pPr>
    </w:p>
    <w:tbl>
      <w:tblPr>
        <w:tblW w:w="0" w:type="auto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2"/>
        <w:gridCol w:w="3572"/>
        <w:gridCol w:w="1134"/>
        <w:gridCol w:w="1020"/>
        <w:gridCol w:w="1247"/>
        <w:gridCol w:w="1077"/>
        <w:gridCol w:w="1020"/>
      </w:tblGrid>
      <w:tr w:rsidR="00E91D14" w:rsidTr="00917DDD">
        <w:tc>
          <w:tcPr>
            <w:tcW w:w="5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3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Степень благоустройства, тип водоразборного устройства</w:t>
            </w:r>
          </w:p>
        </w:tc>
        <w:tc>
          <w:tcPr>
            <w:tcW w:w="54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</w:pPr>
            <w:r>
              <w:t>Нормативы потребления коммунальных услуг в жилых помещениях</w:t>
            </w:r>
          </w:p>
        </w:tc>
      </w:tr>
      <w:tr w:rsidR="00E91D14" w:rsidTr="00917DDD"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549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</w:pPr>
            <w:r>
              <w:t>куб. метров на 1 чел. в месяц</w:t>
            </w:r>
          </w:p>
        </w:tc>
      </w:tr>
      <w:tr w:rsidR="00E91D14" w:rsidTr="00917DDD"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2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отсутствии системы внутридомового централизованного горячего водоснабжения</w:t>
            </w:r>
          </w:p>
        </w:tc>
        <w:tc>
          <w:tcPr>
            <w:tcW w:w="33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наличии системы внутридомового централизованного горячего водоснабжения</w:t>
            </w:r>
          </w:p>
        </w:tc>
      </w:tr>
      <w:tr w:rsidR="00E91D14" w:rsidTr="00917DDD">
        <w:tc>
          <w:tcPr>
            <w:tcW w:w="5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3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1D14" w:rsidRDefault="00E91D14" w:rsidP="00917DDD">
            <w:pPr>
              <w:rPr>
                <w:rFonts w:ascii="Arial" w:hAnsi="Arial" w:cs="Arial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 xml:space="preserve">холодное </w:t>
            </w:r>
            <w:r>
              <w:lastRenderedPageBreak/>
              <w:t>водоснабжение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lastRenderedPageBreak/>
              <w:t>водоотве</w:t>
            </w:r>
            <w:r>
              <w:lastRenderedPageBreak/>
              <w:t>дение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lastRenderedPageBreak/>
              <w:t xml:space="preserve">холодное </w:t>
            </w:r>
            <w:r>
              <w:lastRenderedPageBreak/>
              <w:t>водоснабжение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lastRenderedPageBreak/>
              <w:t xml:space="preserve">горячее </w:t>
            </w:r>
            <w:r>
              <w:lastRenderedPageBreak/>
              <w:t>водоснабжение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lastRenderedPageBreak/>
              <w:t>водоотве</w:t>
            </w:r>
            <w:r>
              <w:lastRenderedPageBreak/>
              <w:t>дение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наличии системы внутридомового централизованного холодного водоснабжения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2,116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0,947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 и душ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6,105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6,105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3,497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2,608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6,105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 и ванна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6,974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6,974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3,891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3,083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6,974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и мойка кухонная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3,503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3,503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2,290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1,213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3,503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5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 и душ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6,545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6,545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3,671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2,874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6,545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 и ванна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7,414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7,414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4,065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3,349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7,414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3,909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3,909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2,962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0,947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3,909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4,349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3,136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1,213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4,349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9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кухонная), душ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6,951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6,951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4,343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2,608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6,951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10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 (или мойка кухонная), ванна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7,820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7,820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4,737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3,083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7,820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11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кухонная, душ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7,391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7,391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4,517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2,874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7,391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12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Раковина, мойка кухонная, ванна и унитаз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8,260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8,260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4,911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3,349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8,260</w:t>
            </w: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При отсутствии системы внутридомового централизованного холодного водоснабжения, внутридомовой системы водоотведения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13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Уличная водоразборная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1,500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</w:pPr>
          </w:p>
        </w:tc>
      </w:tr>
      <w:tr w:rsidR="00E91D14" w:rsidTr="00917DDD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14</w:t>
            </w:r>
          </w:p>
        </w:tc>
        <w:tc>
          <w:tcPr>
            <w:tcW w:w="3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Водоразборная колонка, находящаяся в собственности потребителя (или из водопроводного крана на земельном участке при отсутствии водопровода в доме)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  <w:r>
              <w:t>3,063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2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1D14" w:rsidRDefault="00E91D14" w:rsidP="00917DDD">
            <w:pPr>
              <w:pStyle w:val="ConsPlusNormal"/>
              <w:spacing w:line="276" w:lineRule="auto"/>
              <w:ind w:firstLine="0"/>
            </w:pPr>
          </w:p>
        </w:tc>
      </w:tr>
    </w:tbl>
    <w:p w:rsidR="00E91D14" w:rsidRDefault="00E91D14" w:rsidP="00E91D14">
      <w:pPr>
        <w:pStyle w:val="ConsPlusNormal"/>
        <w:jc w:val="right"/>
        <w:outlineLvl w:val="0"/>
      </w:pPr>
    </w:p>
    <w:p w:rsidR="001B1CC4" w:rsidRDefault="001B1CC4" w:rsidP="00E91D14"/>
    <w:sectPr w:rsidR="001B1CC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16EE" w:rsidRDefault="000616EE">
      <w:r>
        <w:separator/>
      </w:r>
    </w:p>
  </w:endnote>
  <w:endnote w:type="continuationSeparator" w:id="0">
    <w:p w:rsidR="000616EE" w:rsidRDefault="000616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ヒラギノ角ゴ Pro W3">
    <w:altName w:val="MS Mincho"/>
    <w:charset w:val="00"/>
    <w:family w:val="roman"/>
    <w:pitch w:val="default"/>
    <w:sig w:usb0="00000001" w:usb1="08070000" w:usb2="00000010" w:usb3="00000000" w:csb0="00020000" w:csb1="00000000"/>
  </w:font>
  <w:font w:name="A">
    <w:altName w:val="Arial Unicode MS"/>
    <w:charset w:val="80"/>
    <w:family w:val="swiss"/>
    <w:pitch w:val="variable"/>
    <w:sig w:usb0="21003A87" w:usb1="090F0000" w:usb2="00000010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17DDD" w:rsidRDefault="00917DDD">
    <w:pPr>
      <w:pStyle w:val="ad"/>
      <w:jc w:val="right"/>
    </w:pPr>
  </w:p>
  <w:p w:rsidR="00917DDD" w:rsidRDefault="00917DDD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16EE" w:rsidRDefault="000616EE">
      <w:r>
        <w:separator/>
      </w:r>
    </w:p>
  </w:footnote>
  <w:footnote w:type="continuationSeparator" w:id="0">
    <w:p w:rsidR="000616EE" w:rsidRDefault="000616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91467873"/>
      <w:docPartObj>
        <w:docPartGallery w:val="Page Numbers (Top of Page)"/>
        <w:docPartUnique/>
      </w:docPartObj>
    </w:sdtPr>
    <w:sdtEndPr/>
    <w:sdtContent>
      <w:p w:rsidR="00917DDD" w:rsidRDefault="00917DDD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22D73">
          <w:rPr>
            <w:noProof/>
          </w:rPr>
          <w:t>23</w:t>
        </w:r>
        <w:r>
          <w:fldChar w:fldCharType="end"/>
        </w:r>
      </w:p>
    </w:sdtContent>
  </w:sdt>
  <w:p w:rsidR="00917DDD" w:rsidRPr="00F14BC3" w:rsidRDefault="00917DDD" w:rsidP="006B1523">
    <w:pPr>
      <w:pStyle w:val="ab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E5AE2"/>
    <w:multiLevelType w:val="hybridMultilevel"/>
    <w:tmpl w:val="D56E5C88"/>
    <w:lvl w:ilvl="0" w:tplc="09207250">
      <w:start w:val="6"/>
      <w:numFmt w:val="bullet"/>
      <w:lvlText w:val=""/>
      <w:lvlJc w:val="left"/>
      <w:pPr>
        <w:tabs>
          <w:tab w:val="num" w:pos="2118"/>
        </w:tabs>
        <w:ind w:left="211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BD76AEF"/>
    <w:multiLevelType w:val="hybridMultilevel"/>
    <w:tmpl w:val="BF581E5E"/>
    <w:lvl w:ilvl="0" w:tplc="0419000F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  <w:rPr>
        <w:rFonts w:cs="Times New Roman"/>
      </w:rPr>
    </w:lvl>
    <w:lvl w:ilvl="2" w:tplc="74681300">
      <w:start w:val="2"/>
      <w:numFmt w:val="decimal"/>
      <w:lvlText w:val="%3"/>
      <w:lvlJc w:val="left"/>
      <w:pPr>
        <w:ind w:left="2460" w:hanging="480"/>
      </w:pPr>
      <w:rPr>
        <w:rFonts w:cs="Times New Roman"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C4B417C"/>
    <w:multiLevelType w:val="multilevel"/>
    <w:tmpl w:val="169CA756"/>
    <w:lvl w:ilvl="0">
      <w:start w:val="1"/>
      <w:numFmt w:val="upperRoman"/>
      <w:lvlText w:val="%1."/>
      <w:lvlJc w:val="left"/>
      <w:pPr>
        <w:ind w:left="1571" w:hanging="72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cs="Times New Roman" w:hint="default"/>
      </w:rPr>
    </w:lvl>
  </w:abstractNum>
  <w:abstractNum w:abstractNumId="3">
    <w:nsid w:val="2A5073E4"/>
    <w:multiLevelType w:val="hybridMultilevel"/>
    <w:tmpl w:val="476A20EA"/>
    <w:lvl w:ilvl="0" w:tplc="5D16AF94">
      <w:start w:val="2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880"/>
        </w:tabs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00"/>
        </w:tabs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20"/>
        </w:tabs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040"/>
        </w:tabs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760"/>
        </w:tabs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480"/>
        </w:tabs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00"/>
        </w:tabs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20"/>
        </w:tabs>
        <w:ind w:left="7920" w:hanging="180"/>
      </w:pPr>
    </w:lvl>
  </w:abstractNum>
  <w:abstractNum w:abstractNumId="4">
    <w:nsid w:val="3A1A338C"/>
    <w:multiLevelType w:val="multilevel"/>
    <w:tmpl w:val="9DF406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5C91A6F"/>
    <w:multiLevelType w:val="multilevel"/>
    <w:tmpl w:val="0C7E7E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7"/>
      <w:numFmt w:val="decimal"/>
      <w:isLgl/>
      <w:lvlText w:val="%1.%2."/>
      <w:lvlJc w:val="left"/>
      <w:pPr>
        <w:ind w:left="1140" w:hanging="7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0" w:hanging="7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6">
    <w:nsid w:val="6CD339F1"/>
    <w:multiLevelType w:val="multilevel"/>
    <w:tmpl w:val="7BB8C5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ind w:left="1064" w:hanging="7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40" w:hanging="7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7">
    <w:nsid w:val="772E6BE6"/>
    <w:multiLevelType w:val="hybridMultilevel"/>
    <w:tmpl w:val="4C7C800C"/>
    <w:lvl w:ilvl="0" w:tplc="F1D626D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C56489A"/>
    <w:multiLevelType w:val="hybridMultilevel"/>
    <w:tmpl w:val="DAE89F90"/>
    <w:lvl w:ilvl="0" w:tplc="09207250">
      <w:start w:val="6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7E58490F"/>
    <w:multiLevelType w:val="hybridMultilevel"/>
    <w:tmpl w:val="2AF2036A"/>
    <w:lvl w:ilvl="0" w:tplc="09207250">
      <w:start w:val="6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9"/>
  </w:num>
  <w:num w:numId="5">
    <w:abstractNumId w:val="0"/>
  </w:num>
  <w:num w:numId="6">
    <w:abstractNumId w:val="7"/>
  </w:num>
  <w:num w:numId="7">
    <w:abstractNumId w:val="1"/>
  </w:num>
  <w:num w:numId="8">
    <w:abstractNumId w:val="5"/>
  </w:num>
  <w:num w:numId="9">
    <w:abstractNumId w:val="6"/>
  </w:num>
  <w:num w:numId="10">
    <w:abstractNumId w:val="2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7E71"/>
    <w:rsid w:val="000616EE"/>
    <w:rsid w:val="000E2174"/>
    <w:rsid w:val="000F3F14"/>
    <w:rsid w:val="001B1CC4"/>
    <w:rsid w:val="002D592C"/>
    <w:rsid w:val="00361ABD"/>
    <w:rsid w:val="003E6240"/>
    <w:rsid w:val="003F54CB"/>
    <w:rsid w:val="00400587"/>
    <w:rsid w:val="004233C9"/>
    <w:rsid w:val="00441EB5"/>
    <w:rsid w:val="004855D0"/>
    <w:rsid w:val="00580961"/>
    <w:rsid w:val="005B1460"/>
    <w:rsid w:val="005D2719"/>
    <w:rsid w:val="00616E01"/>
    <w:rsid w:val="00622DDB"/>
    <w:rsid w:val="0065793C"/>
    <w:rsid w:val="0068435B"/>
    <w:rsid w:val="006B1523"/>
    <w:rsid w:val="006B69D8"/>
    <w:rsid w:val="007136E3"/>
    <w:rsid w:val="00917DDD"/>
    <w:rsid w:val="00941F85"/>
    <w:rsid w:val="00972FB4"/>
    <w:rsid w:val="00997C4A"/>
    <w:rsid w:val="009D7E71"/>
    <w:rsid w:val="00A66E0C"/>
    <w:rsid w:val="00A863E9"/>
    <w:rsid w:val="00AA4C41"/>
    <w:rsid w:val="00B06704"/>
    <w:rsid w:val="00B211DC"/>
    <w:rsid w:val="00B30BAD"/>
    <w:rsid w:val="00B30FD0"/>
    <w:rsid w:val="00B77B81"/>
    <w:rsid w:val="00C401B3"/>
    <w:rsid w:val="00DF3C1A"/>
    <w:rsid w:val="00E14FB4"/>
    <w:rsid w:val="00E437B7"/>
    <w:rsid w:val="00E91D14"/>
    <w:rsid w:val="00EB11CD"/>
    <w:rsid w:val="00F22D73"/>
    <w:rsid w:val="00F522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35B"/>
    <w:pPr>
      <w:spacing w:after="0" w:line="240" w:lineRule="auto"/>
    </w:pPr>
    <w:rPr>
      <w:rFonts w:ascii="Times New Roman" w:eastAsia="Calibri" w:hAnsi="Times New Roman" w:cs="Times New Roman"/>
      <w:b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8435B"/>
    <w:pPr>
      <w:keepNext/>
      <w:jc w:val="both"/>
      <w:outlineLvl w:val="0"/>
    </w:pPr>
    <w:rPr>
      <w:sz w:val="20"/>
    </w:rPr>
  </w:style>
  <w:style w:type="paragraph" w:styleId="4">
    <w:name w:val="heading 4"/>
    <w:basedOn w:val="a"/>
    <w:next w:val="a"/>
    <w:link w:val="40"/>
    <w:qFormat/>
    <w:rsid w:val="001B1CC4"/>
    <w:pPr>
      <w:keepNext/>
      <w:jc w:val="center"/>
      <w:outlineLvl w:val="3"/>
    </w:pPr>
    <w:rPr>
      <w:rFonts w:eastAsia="Times New Roman"/>
      <w:bCs/>
      <w:szCs w:val="24"/>
    </w:rPr>
  </w:style>
  <w:style w:type="paragraph" w:styleId="6">
    <w:name w:val="heading 6"/>
    <w:basedOn w:val="a"/>
    <w:next w:val="a"/>
    <w:link w:val="60"/>
    <w:qFormat/>
    <w:rsid w:val="001B1CC4"/>
    <w:pPr>
      <w:keepNext/>
      <w:jc w:val="center"/>
      <w:outlineLvl w:val="5"/>
    </w:pPr>
    <w:rPr>
      <w:rFonts w:eastAsia="Times New Roman"/>
      <w:bCs/>
      <w:sz w:val="18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1B1CC4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8435B"/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customStyle="1" w:styleId="ConsPlusNormal">
    <w:name w:val="ConsPlusNormal"/>
    <w:rsid w:val="0068435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unhideWhenUsed/>
    <w:rsid w:val="00B77B8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rsid w:val="00B77B81"/>
    <w:rPr>
      <w:rFonts w:ascii="Tahoma" w:eastAsia="Calibri" w:hAnsi="Tahoma" w:cs="Tahoma"/>
      <w:b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rsid w:val="001B1CC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1B1CC4"/>
    <w:rPr>
      <w:rFonts w:ascii="Times New Roman" w:eastAsia="Times New Roman" w:hAnsi="Times New Roman" w:cs="Times New Roman"/>
      <w:b/>
      <w:bCs/>
      <w:sz w:val="18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1B1CC4"/>
    <w:rPr>
      <w:rFonts w:ascii="Calibri" w:eastAsia="Times New Roman" w:hAnsi="Calibri" w:cs="Times New Roman"/>
      <w:b/>
      <w:sz w:val="24"/>
      <w:szCs w:val="24"/>
      <w:lang w:eastAsia="ru-RU"/>
    </w:rPr>
  </w:style>
  <w:style w:type="character" w:styleId="a5">
    <w:name w:val="Hyperlink"/>
    <w:semiHidden/>
    <w:rsid w:val="001B1CC4"/>
    <w:rPr>
      <w:color w:val="0000FF"/>
      <w:u w:val="single"/>
    </w:rPr>
  </w:style>
  <w:style w:type="character" w:customStyle="1" w:styleId="a6">
    <w:name w:val="Гипертекстовая ссылка"/>
    <w:rsid w:val="001B1CC4"/>
    <w:rPr>
      <w:rFonts w:ascii="Times New Roman" w:hAnsi="Times New Roman" w:cs="Times New Roman" w:hint="default"/>
      <w:color w:val="106BBE"/>
    </w:rPr>
  </w:style>
  <w:style w:type="paragraph" w:styleId="a7">
    <w:name w:val="Body Text"/>
    <w:basedOn w:val="a"/>
    <w:link w:val="a8"/>
    <w:rsid w:val="001B1CC4"/>
    <w:pPr>
      <w:jc w:val="both"/>
    </w:pPr>
    <w:rPr>
      <w:rFonts w:eastAsia="Times New Roman"/>
      <w:b w:val="0"/>
      <w:szCs w:val="24"/>
      <w:lang w:val="x-none" w:eastAsia="en-US"/>
    </w:rPr>
  </w:style>
  <w:style w:type="character" w:customStyle="1" w:styleId="a8">
    <w:name w:val="Основной текст Знак"/>
    <w:basedOn w:val="a0"/>
    <w:link w:val="a7"/>
    <w:rsid w:val="001B1CC4"/>
    <w:rPr>
      <w:rFonts w:ascii="Times New Roman" w:eastAsia="Times New Roman" w:hAnsi="Times New Roman" w:cs="Times New Roman"/>
      <w:sz w:val="28"/>
      <w:szCs w:val="24"/>
      <w:lang w:val="x-none"/>
    </w:rPr>
  </w:style>
  <w:style w:type="paragraph" w:styleId="a9">
    <w:name w:val="Body Text Indent"/>
    <w:basedOn w:val="a"/>
    <w:link w:val="aa"/>
    <w:rsid w:val="001B1CC4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rsid w:val="001B1CC4"/>
    <w:rPr>
      <w:rFonts w:ascii="Times New Roman" w:eastAsia="Calibri" w:hAnsi="Times New Roman" w:cs="Times New Roman"/>
      <w:b/>
      <w:sz w:val="28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1B1CC4"/>
    <w:pPr>
      <w:tabs>
        <w:tab w:val="center" w:pos="4677"/>
        <w:tab w:val="right" w:pos="9355"/>
      </w:tabs>
    </w:pPr>
    <w:rPr>
      <w:rFonts w:ascii="Calibri" w:hAnsi="Calibri"/>
      <w:b w:val="0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uiPriority w:val="99"/>
    <w:rsid w:val="001B1CC4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1B1CC4"/>
    <w:pPr>
      <w:tabs>
        <w:tab w:val="center" w:pos="4677"/>
        <w:tab w:val="right" w:pos="9355"/>
      </w:tabs>
    </w:pPr>
    <w:rPr>
      <w:rFonts w:ascii="Calibri" w:hAnsi="Calibri"/>
      <w:b w:val="0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1B1CC4"/>
    <w:rPr>
      <w:rFonts w:ascii="Calibri" w:eastAsia="Calibri" w:hAnsi="Calibri" w:cs="Times New Roman"/>
    </w:rPr>
  </w:style>
  <w:style w:type="table" w:styleId="af">
    <w:name w:val="Table Grid"/>
    <w:basedOn w:val="a1"/>
    <w:uiPriority w:val="59"/>
    <w:rsid w:val="001B1C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"/>
    <w:next w:val="a2"/>
    <w:semiHidden/>
    <w:unhideWhenUsed/>
    <w:rsid w:val="001B1CC4"/>
  </w:style>
  <w:style w:type="paragraph" w:styleId="af0">
    <w:name w:val="Normal (Web)"/>
    <w:basedOn w:val="a"/>
    <w:rsid w:val="001B1CC4"/>
    <w:pPr>
      <w:spacing w:before="100" w:beforeAutospacing="1" w:after="119"/>
    </w:pPr>
    <w:rPr>
      <w:rFonts w:ascii="Calibri" w:eastAsia="Times New Roman" w:hAnsi="Calibri" w:cs="Calibri"/>
      <w:b w:val="0"/>
      <w:sz w:val="24"/>
      <w:szCs w:val="24"/>
    </w:rPr>
  </w:style>
  <w:style w:type="paragraph" w:customStyle="1" w:styleId="12">
    <w:name w:val="Абзац списка1"/>
    <w:basedOn w:val="a"/>
    <w:rsid w:val="001B1CC4"/>
    <w:pPr>
      <w:ind w:left="720"/>
      <w:contextualSpacing/>
    </w:pPr>
    <w:rPr>
      <w:rFonts w:ascii="Calibri" w:eastAsia="Times New Roman" w:hAnsi="Calibri"/>
      <w:b w:val="0"/>
      <w:sz w:val="24"/>
      <w:szCs w:val="24"/>
      <w:lang w:eastAsia="en-US"/>
    </w:rPr>
  </w:style>
  <w:style w:type="paragraph" w:styleId="af1">
    <w:name w:val="List Paragraph"/>
    <w:basedOn w:val="a"/>
    <w:uiPriority w:val="34"/>
    <w:qFormat/>
    <w:rsid w:val="001B1CC4"/>
    <w:pPr>
      <w:spacing w:after="200" w:line="276" w:lineRule="auto"/>
      <w:ind w:left="720"/>
      <w:contextualSpacing/>
    </w:pPr>
    <w:rPr>
      <w:rFonts w:ascii="Calibri" w:hAnsi="Calibri"/>
      <w:b w:val="0"/>
      <w:sz w:val="22"/>
      <w:szCs w:val="22"/>
      <w:lang w:eastAsia="en-US"/>
    </w:rPr>
  </w:style>
  <w:style w:type="character" w:customStyle="1" w:styleId="10Exact">
    <w:name w:val="Основной текст (10) Exact"/>
    <w:link w:val="100"/>
    <w:uiPriority w:val="99"/>
    <w:locked/>
    <w:rsid w:val="001B1CC4"/>
    <w:rPr>
      <w:rFonts w:ascii="Segoe UI" w:hAnsi="Segoe UI"/>
      <w:i/>
      <w:spacing w:val="-9"/>
      <w:sz w:val="8"/>
      <w:shd w:val="clear" w:color="auto" w:fill="FFFFFF"/>
    </w:rPr>
  </w:style>
  <w:style w:type="paragraph" w:customStyle="1" w:styleId="100">
    <w:name w:val="Основной текст (10)"/>
    <w:basedOn w:val="a"/>
    <w:link w:val="10Exact"/>
    <w:uiPriority w:val="99"/>
    <w:rsid w:val="001B1CC4"/>
    <w:pPr>
      <w:widowControl w:val="0"/>
      <w:shd w:val="clear" w:color="auto" w:fill="FFFFFF"/>
      <w:spacing w:line="240" w:lineRule="atLeast"/>
      <w:jc w:val="center"/>
    </w:pPr>
    <w:rPr>
      <w:rFonts w:ascii="Segoe UI" w:eastAsiaTheme="minorHAnsi" w:hAnsi="Segoe UI" w:cstheme="minorBidi"/>
      <w:b w:val="0"/>
      <w:i/>
      <w:spacing w:val="-9"/>
      <w:sz w:val="8"/>
      <w:szCs w:val="22"/>
      <w:lang w:eastAsia="en-US"/>
    </w:rPr>
  </w:style>
  <w:style w:type="character" w:customStyle="1" w:styleId="af2">
    <w:name w:val="Основной текст_"/>
    <w:link w:val="13"/>
    <w:rsid w:val="001B1CC4"/>
    <w:rPr>
      <w:b/>
      <w:bCs/>
      <w:spacing w:val="7"/>
      <w:shd w:val="clear" w:color="auto" w:fill="FFFFFF"/>
    </w:rPr>
  </w:style>
  <w:style w:type="character" w:customStyle="1" w:styleId="10pt0pt">
    <w:name w:val="Основной текст + 10 pt;Не полужирный;Интервал 0 pt"/>
    <w:rsid w:val="001B1CC4"/>
    <w:rPr>
      <w:rFonts w:ascii="Times New Roman" w:eastAsia="Times New Roman" w:hAnsi="Times New Roman" w:cs="Times New Roman"/>
      <w:b/>
      <w:bCs/>
      <w:color w:val="000000"/>
      <w:spacing w:val="6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13">
    <w:name w:val="Основной текст1"/>
    <w:basedOn w:val="a"/>
    <w:link w:val="af2"/>
    <w:rsid w:val="001B1CC4"/>
    <w:pPr>
      <w:widowControl w:val="0"/>
      <w:shd w:val="clear" w:color="auto" w:fill="FFFFFF"/>
      <w:spacing w:line="317" w:lineRule="exact"/>
      <w:jc w:val="center"/>
    </w:pPr>
    <w:rPr>
      <w:rFonts w:asciiTheme="minorHAnsi" w:eastAsiaTheme="minorHAnsi" w:hAnsiTheme="minorHAnsi" w:cstheme="minorBidi"/>
      <w:bCs/>
      <w:spacing w:val="7"/>
      <w:sz w:val="22"/>
      <w:szCs w:val="22"/>
      <w:lang w:eastAsia="en-US"/>
    </w:rPr>
  </w:style>
  <w:style w:type="character" w:customStyle="1" w:styleId="105pt0pt">
    <w:name w:val="Основной текст + 10;5 pt;Не полужирный;Интервал 0 pt"/>
    <w:rsid w:val="001B1CC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5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0pt">
    <w:name w:val="Основной текст + 10 pt"/>
    <w:rsid w:val="001B1CC4"/>
    <w:rPr>
      <w:rFonts w:ascii="Times New Roman" w:eastAsia="Times New Roman" w:hAnsi="Times New Roman" w:cs="Times New Roman"/>
      <w:b/>
      <w:bCs/>
      <w:color w:val="000000"/>
      <w:spacing w:val="7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3">
    <w:name w:val="Основной текст3"/>
    <w:basedOn w:val="a"/>
    <w:rsid w:val="001B1CC4"/>
    <w:pPr>
      <w:widowControl w:val="0"/>
      <w:shd w:val="clear" w:color="auto" w:fill="FFFFFF"/>
      <w:spacing w:before="360" w:after="60" w:line="0" w:lineRule="atLeast"/>
    </w:pPr>
    <w:rPr>
      <w:rFonts w:eastAsia="Times New Roman"/>
      <w:b w:val="0"/>
      <w:spacing w:val="7"/>
      <w:sz w:val="23"/>
      <w:szCs w:val="23"/>
    </w:rPr>
  </w:style>
  <w:style w:type="paragraph" w:styleId="2">
    <w:name w:val="Body Text 2"/>
    <w:basedOn w:val="a"/>
    <w:link w:val="20"/>
    <w:uiPriority w:val="99"/>
    <w:unhideWhenUsed/>
    <w:rsid w:val="001B1CC4"/>
    <w:pPr>
      <w:spacing w:after="120" w:line="480" w:lineRule="auto"/>
    </w:pPr>
    <w:rPr>
      <w:rFonts w:ascii="Calibri" w:hAnsi="Calibri"/>
      <w:b w:val="0"/>
      <w:sz w:val="22"/>
      <w:szCs w:val="22"/>
      <w:lang w:eastAsia="en-US"/>
    </w:rPr>
  </w:style>
  <w:style w:type="character" w:customStyle="1" w:styleId="20">
    <w:name w:val="Основной текст 2 Знак"/>
    <w:basedOn w:val="a0"/>
    <w:link w:val="2"/>
    <w:uiPriority w:val="99"/>
    <w:rsid w:val="001B1CC4"/>
    <w:rPr>
      <w:rFonts w:ascii="Calibri" w:eastAsia="Calibri" w:hAnsi="Calibri" w:cs="Times New Roman"/>
    </w:rPr>
  </w:style>
  <w:style w:type="paragraph" w:styleId="af3">
    <w:name w:val="Title"/>
    <w:aliases w:val="Название таб Знак Знак,Название таб Знак Знак Знак,Название таб Знак Знак1,Название таб Знак,Таблица №,Название таб,Название таб Знак Знак Знак Знак Знак Знак"/>
    <w:basedOn w:val="a"/>
    <w:link w:val="af4"/>
    <w:qFormat/>
    <w:rsid w:val="001B1CC4"/>
    <w:pPr>
      <w:spacing w:before="120" w:after="120"/>
      <w:ind w:firstLine="709"/>
      <w:contextualSpacing/>
      <w:jc w:val="center"/>
    </w:pPr>
    <w:rPr>
      <w:rFonts w:eastAsia="Times New Roman"/>
      <w:b w:val="0"/>
      <w:bCs/>
    </w:rPr>
  </w:style>
  <w:style w:type="character" w:customStyle="1" w:styleId="af4">
    <w:name w:val="Название Знак"/>
    <w:aliases w:val="Название таб Знак Знак Знак1,Название таб Знак Знак Знак Знак,Название таб Знак Знак1 Знак,Название таб Знак Знак2,Таблица № Знак,Название таб Знак1,Название таб Знак Знак Знак Знак Знак Знак Знак"/>
    <w:basedOn w:val="a0"/>
    <w:link w:val="af3"/>
    <w:rsid w:val="001B1CC4"/>
    <w:rPr>
      <w:rFonts w:ascii="Times New Roman" w:eastAsia="Times New Roman" w:hAnsi="Times New Roman" w:cs="Times New Roman"/>
      <w:bCs/>
      <w:sz w:val="28"/>
      <w:szCs w:val="20"/>
      <w:lang w:eastAsia="ru-RU"/>
    </w:rPr>
  </w:style>
  <w:style w:type="character" w:styleId="af5">
    <w:name w:val="Subtle Emphasis"/>
    <w:qFormat/>
    <w:rsid w:val="001B1CC4"/>
    <w:rPr>
      <w:i/>
      <w:iCs/>
      <w:color w:val="808080"/>
    </w:rPr>
  </w:style>
  <w:style w:type="paragraph" w:customStyle="1" w:styleId="21">
    <w:name w:val="Абзац списка2"/>
    <w:basedOn w:val="a"/>
    <w:rsid w:val="001B1CC4"/>
    <w:pPr>
      <w:ind w:left="720"/>
      <w:contextualSpacing/>
    </w:pPr>
    <w:rPr>
      <w:rFonts w:eastAsia="Times New Roman"/>
      <w:b w:val="0"/>
      <w:sz w:val="24"/>
      <w:szCs w:val="24"/>
    </w:rPr>
  </w:style>
  <w:style w:type="paragraph" w:customStyle="1" w:styleId="Style1">
    <w:name w:val="Style1"/>
    <w:basedOn w:val="a"/>
    <w:rsid w:val="001B1CC4"/>
    <w:pPr>
      <w:widowControl w:val="0"/>
      <w:autoSpaceDE w:val="0"/>
      <w:autoSpaceDN w:val="0"/>
      <w:adjustRightInd w:val="0"/>
    </w:pPr>
    <w:rPr>
      <w:rFonts w:eastAsia="Times New Roman"/>
      <w:b w:val="0"/>
      <w:sz w:val="24"/>
      <w:szCs w:val="24"/>
    </w:rPr>
  </w:style>
  <w:style w:type="character" w:customStyle="1" w:styleId="FontStyle11">
    <w:name w:val="Font Style11"/>
    <w:rsid w:val="001B1CC4"/>
    <w:rPr>
      <w:rFonts w:ascii="Times New Roman" w:hAnsi="Times New Roman" w:cs="Times New Roman"/>
      <w:b/>
      <w:bCs/>
      <w:sz w:val="26"/>
      <w:szCs w:val="26"/>
    </w:rPr>
  </w:style>
  <w:style w:type="paragraph" w:styleId="af6">
    <w:name w:val="No Spacing"/>
    <w:aliases w:val="Обыч текс"/>
    <w:uiPriority w:val="1"/>
    <w:qFormat/>
    <w:rsid w:val="001B1CC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f7">
    <w:name w:val="Текстовый блок A"/>
    <w:rsid w:val="001B1CC4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ru-RU"/>
    </w:rPr>
  </w:style>
  <w:style w:type="character" w:customStyle="1" w:styleId="apple-converted-space">
    <w:name w:val="apple-converted-space"/>
    <w:rsid w:val="001B1CC4"/>
  </w:style>
  <w:style w:type="character" w:customStyle="1" w:styleId="FontStyle47">
    <w:name w:val="Font Style47"/>
    <w:uiPriority w:val="99"/>
    <w:rsid w:val="001B1CC4"/>
    <w:rPr>
      <w:rFonts w:ascii="Times New Roman" w:hAnsi="Times New Roman" w:cs="Times New Roman"/>
      <w:sz w:val="26"/>
      <w:szCs w:val="26"/>
    </w:rPr>
  </w:style>
  <w:style w:type="character" w:styleId="af8">
    <w:name w:val="Strong"/>
    <w:qFormat/>
    <w:rsid w:val="001B1CC4"/>
    <w:rPr>
      <w:b/>
      <w:bCs/>
    </w:rPr>
  </w:style>
  <w:style w:type="paragraph" w:customStyle="1" w:styleId="ConsPlusTitle">
    <w:name w:val="ConsPlusTitle"/>
    <w:uiPriority w:val="99"/>
    <w:rsid w:val="003F54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0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435B"/>
    <w:pPr>
      <w:spacing w:after="0" w:line="240" w:lineRule="auto"/>
    </w:pPr>
    <w:rPr>
      <w:rFonts w:ascii="Times New Roman" w:eastAsia="Calibri" w:hAnsi="Times New Roman" w:cs="Times New Roman"/>
      <w:b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8435B"/>
    <w:pPr>
      <w:keepNext/>
      <w:jc w:val="both"/>
      <w:outlineLvl w:val="0"/>
    </w:pPr>
    <w:rPr>
      <w:sz w:val="20"/>
    </w:rPr>
  </w:style>
  <w:style w:type="paragraph" w:styleId="4">
    <w:name w:val="heading 4"/>
    <w:basedOn w:val="a"/>
    <w:next w:val="a"/>
    <w:link w:val="40"/>
    <w:qFormat/>
    <w:rsid w:val="001B1CC4"/>
    <w:pPr>
      <w:keepNext/>
      <w:jc w:val="center"/>
      <w:outlineLvl w:val="3"/>
    </w:pPr>
    <w:rPr>
      <w:rFonts w:eastAsia="Times New Roman"/>
      <w:bCs/>
      <w:szCs w:val="24"/>
    </w:rPr>
  </w:style>
  <w:style w:type="paragraph" w:styleId="6">
    <w:name w:val="heading 6"/>
    <w:basedOn w:val="a"/>
    <w:next w:val="a"/>
    <w:link w:val="60"/>
    <w:qFormat/>
    <w:rsid w:val="001B1CC4"/>
    <w:pPr>
      <w:keepNext/>
      <w:jc w:val="center"/>
      <w:outlineLvl w:val="5"/>
    </w:pPr>
    <w:rPr>
      <w:rFonts w:eastAsia="Times New Roman"/>
      <w:bCs/>
      <w:sz w:val="18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1B1CC4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8435B"/>
    <w:rPr>
      <w:rFonts w:ascii="Times New Roman" w:eastAsia="Calibri" w:hAnsi="Times New Roman" w:cs="Times New Roman"/>
      <w:b/>
      <w:sz w:val="20"/>
      <w:szCs w:val="20"/>
      <w:lang w:eastAsia="ru-RU"/>
    </w:rPr>
  </w:style>
  <w:style w:type="paragraph" w:customStyle="1" w:styleId="ConsPlusNormal">
    <w:name w:val="ConsPlusNormal"/>
    <w:rsid w:val="0068435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unhideWhenUsed/>
    <w:rsid w:val="00B77B8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rsid w:val="00B77B81"/>
    <w:rPr>
      <w:rFonts w:ascii="Tahoma" w:eastAsia="Calibri" w:hAnsi="Tahoma" w:cs="Tahoma"/>
      <w:b/>
      <w:sz w:val="16"/>
      <w:szCs w:val="16"/>
      <w:lang w:eastAsia="ru-RU"/>
    </w:rPr>
  </w:style>
  <w:style w:type="character" w:customStyle="1" w:styleId="40">
    <w:name w:val="Заголовок 4 Знак"/>
    <w:basedOn w:val="a0"/>
    <w:link w:val="4"/>
    <w:rsid w:val="001B1CC4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1B1CC4"/>
    <w:rPr>
      <w:rFonts w:ascii="Times New Roman" w:eastAsia="Times New Roman" w:hAnsi="Times New Roman" w:cs="Times New Roman"/>
      <w:b/>
      <w:bCs/>
      <w:sz w:val="18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"/>
    <w:rsid w:val="001B1CC4"/>
    <w:rPr>
      <w:rFonts w:ascii="Calibri" w:eastAsia="Times New Roman" w:hAnsi="Calibri" w:cs="Times New Roman"/>
      <w:b/>
      <w:sz w:val="24"/>
      <w:szCs w:val="24"/>
      <w:lang w:eastAsia="ru-RU"/>
    </w:rPr>
  </w:style>
  <w:style w:type="character" w:styleId="a5">
    <w:name w:val="Hyperlink"/>
    <w:semiHidden/>
    <w:rsid w:val="001B1CC4"/>
    <w:rPr>
      <w:color w:val="0000FF"/>
      <w:u w:val="single"/>
    </w:rPr>
  </w:style>
  <w:style w:type="character" w:customStyle="1" w:styleId="a6">
    <w:name w:val="Гипертекстовая ссылка"/>
    <w:rsid w:val="001B1CC4"/>
    <w:rPr>
      <w:rFonts w:ascii="Times New Roman" w:hAnsi="Times New Roman" w:cs="Times New Roman" w:hint="default"/>
      <w:color w:val="106BBE"/>
    </w:rPr>
  </w:style>
  <w:style w:type="paragraph" w:styleId="a7">
    <w:name w:val="Body Text"/>
    <w:basedOn w:val="a"/>
    <w:link w:val="a8"/>
    <w:rsid w:val="001B1CC4"/>
    <w:pPr>
      <w:jc w:val="both"/>
    </w:pPr>
    <w:rPr>
      <w:rFonts w:eastAsia="Times New Roman"/>
      <w:b w:val="0"/>
      <w:szCs w:val="24"/>
      <w:lang w:val="x-none" w:eastAsia="en-US"/>
    </w:rPr>
  </w:style>
  <w:style w:type="character" w:customStyle="1" w:styleId="a8">
    <w:name w:val="Основной текст Знак"/>
    <w:basedOn w:val="a0"/>
    <w:link w:val="a7"/>
    <w:rsid w:val="001B1CC4"/>
    <w:rPr>
      <w:rFonts w:ascii="Times New Roman" w:eastAsia="Times New Roman" w:hAnsi="Times New Roman" w:cs="Times New Roman"/>
      <w:sz w:val="28"/>
      <w:szCs w:val="24"/>
      <w:lang w:val="x-none"/>
    </w:rPr>
  </w:style>
  <w:style w:type="paragraph" w:styleId="a9">
    <w:name w:val="Body Text Indent"/>
    <w:basedOn w:val="a"/>
    <w:link w:val="aa"/>
    <w:rsid w:val="001B1CC4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rsid w:val="001B1CC4"/>
    <w:rPr>
      <w:rFonts w:ascii="Times New Roman" w:eastAsia="Calibri" w:hAnsi="Times New Roman" w:cs="Times New Roman"/>
      <w:b/>
      <w:sz w:val="28"/>
      <w:szCs w:val="20"/>
      <w:lang w:eastAsia="ru-RU"/>
    </w:rPr>
  </w:style>
  <w:style w:type="paragraph" w:styleId="ab">
    <w:name w:val="header"/>
    <w:basedOn w:val="a"/>
    <w:link w:val="ac"/>
    <w:uiPriority w:val="99"/>
    <w:unhideWhenUsed/>
    <w:rsid w:val="001B1CC4"/>
    <w:pPr>
      <w:tabs>
        <w:tab w:val="center" w:pos="4677"/>
        <w:tab w:val="right" w:pos="9355"/>
      </w:tabs>
    </w:pPr>
    <w:rPr>
      <w:rFonts w:ascii="Calibri" w:hAnsi="Calibri"/>
      <w:b w:val="0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uiPriority w:val="99"/>
    <w:rsid w:val="001B1CC4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unhideWhenUsed/>
    <w:rsid w:val="001B1CC4"/>
    <w:pPr>
      <w:tabs>
        <w:tab w:val="center" w:pos="4677"/>
        <w:tab w:val="right" w:pos="9355"/>
      </w:tabs>
    </w:pPr>
    <w:rPr>
      <w:rFonts w:ascii="Calibri" w:hAnsi="Calibri"/>
      <w:b w:val="0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rsid w:val="001B1CC4"/>
    <w:rPr>
      <w:rFonts w:ascii="Calibri" w:eastAsia="Calibri" w:hAnsi="Calibri" w:cs="Times New Roman"/>
    </w:rPr>
  </w:style>
  <w:style w:type="table" w:styleId="af">
    <w:name w:val="Table Grid"/>
    <w:basedOn w:val="a1"/>
    <w:uiPriority w:val="59"/>
    <w:rsid w:val="001B1CC4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"/>
    <w:next w:val="a2"/>
    <w:semiHidden/>
    <w:unhideWhenUsed/>
    <w:rsid w:val="001B1CC4"/>
  </w:style>
  <w:style w:type="paragraph" w:styleId="af0">
    <w:name w:val="Normal (Web)"/>
    <w:basedOn w:val="a"/>
    <w:rsid w:val="001B1CC4"/>
    <w:pPr>
      <w:spacing w:before="100" w:beforeAutospacing="1" w:after="119"/>
    </w:pPr>
    <w:rPr>
      <w:rFonts w:ascii="Calibri" w:eastAsia="Times New Roman" w:hAnsi="Calibri" w:cs="Calibri"/>
      <w:b w:val="0"/>
      <w:sz w:val="24"/>
      <w:szCs w:val="24"/>
    </w:rPr>
  </w:style>
  <w:style w:type="paragraph" w:customStyle="1" w:styleId="12">
    <w:name w:val="Абзац списка1"/>
    <w:basedOn w:val="a"/>
    <w:rsid w:val="001B1CC4"/>
    <w:pPr>
      <w:ind w:left="720"/>
      <w:contextualSpacing/>
    </w:pPr>
    <w:rPr>
      <w:rFonts w:ascii="Calibri" w:eastAsia="Times New Roman" w:hAnsi="Calibri"/>
      <w:b w:val="0"/>
      <w:sz w:val="24"/>
      <w:szCs w:val="24"/>
      <w:lang w:eastAsia="en-US"/>
    </w:rPr>
  </w:style>
  <w:style w:type="paragraph" w:styleId="af1">
    <w:name w:val="List Paragraph"/>
    <w:basedOn w:val="a"/>
    <w:uiPriority w:val="34"/>
    <w:qFormat/>
    <w:rsid w:val="001B1CC4"/>
    <w:pPr>
      <w:spacing w:after="200" w:line="276" w:lineRule="auto"/>
      <w:ind w:left="720"/>
      <w:contextualSpacing/>
    </w:pPr>
    <w:rPr>
      <w:rFonts w:ascii="Calibri" w:hAnsi="Calibri"/>
      <w:b w:val="0"/>
      <w:sz w:val="22"/>
      <w:szCs w:val="22"/>
      <w:lang w:eastAsia="en-US"/>
    </w:rPr>
  </w:style>
  <w:style w:type="character" w:customStyle="1" w:styleId="10Exact">
    <w:name w:val="Основной текст (10) Exact"/>
    <w:link w:val="100"/>
    <w:uiPriority w:val="99"/>
    <w:locked/>
    <w:rsid w:val="001B1CC4"/>
    <w:rPr>
      <w:rFonts w:ascii="Segoe UI" w:hAnsi="Segoe UI"/>
      <w:i/>
      <w:spacing w:val="-9"/>
      <w:sz w:val="8"/>
      <w:shd w:val="clear" w:color="auto" w:fill="FFFFFF"/>
    </w:rPr>
  </w:style>
  <w:style w:type="paragraph" w:customStyle="1" w:styleId="100">
    <w:name w:val="Основной текст (10)"/>
    <w:basedOn w:val="a"/>
    <w:link w:val="10Exact"/>
    <w:uiPriority w:val="99"/>
    <w:rsid w:val="001B1CC4"/>
    <w:pPr>
      <w:widowControl w:val="0"/>
      <w:shd w:val="clear" w:color="auto" w:fill="FFFFFF"/>
      <w:spacing w:line="240" w:lineRule="atLeast"/>
      <w:jc w:val="center"/>
    </w:pPr>
    <w:rPr>
      <w:rFonts w:ascii="Segoe UI" w:eastAsiaTheme="minorHAnsi" w:hAnsi="Segoe UI" w:cstheme="minorBidi"/>
      <w:b w:val="0"/>
      <w:i/>
      <w:spacing w:val="-9"/>
      <w:sz w:val="8"/>
      <w:szCs w:val="22"/>
      <w:lang w:eastAsia="en-US"/>
    </w:rPr>
  </w:style>
  <w:style w:type="character" w:customStyle="1" w:styleId="af2">
    <w:name w:val="Основной текст_"/>
    <w:link w:val="13"/>
    <w:rsid w:val="001B1CC4"/>
    <w:rPr>
      <w:b/>
      <w:bCs/>
      <w:spacing w:val="7"/>
      <w:shd w:val="clear" w:color="auto" w:fill="FFFFFF"/>
    </w:rPr>
  </w:style>
  <w:style w:type="character" w:customStyle="1" w:styleId="10pt0pt">
    <w:name w:val="Основной текст + 10 pt;Не полужирный;Интервал 0 pt"/>
    <w:rsid w:val="001B1CC4"/>
    <w:rPr>
      <w:rFonts w:ascii="Times New Roman" w:eastAsia="Times New Roman" w:hAnsi="Times New Roman" w:cs="Times New Roman"/>
      <w:b/>
      <w:bCs/>
      <w:color w:val="000000"/>
      <w:spacing w:val="6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13">
    <w:name w:val="Основной текст1"/>
    <w:basedOn w:val="a"/>
    <w:link w:val="af2"/>
    <w:rsid w:val="001B1CC4"/>
    <w:pPr>
      <w:widowControl w:val="0"/>
      <w:shd w:val="clear" w:color="auto" w:fill="FFFFFF"/>
      <w:spacing w:line="317" w:lineRule="exact"/>
      <w:jc w:val="center"/>
    </w:pPr>
    <w:rPr>
      <w:rFonts w:asciiTheme="minorHAnsi" w:eastAsiaTheme="minorHAnsi" w:hAnsiTheme="minorHAnsi" w:cstheme="minorBidi"/>
      <w:bCs/>
      <w:spacing w:val="7"/>
      <w:sz w:val="22"/>
      <w:szCs w:val="22"/>
      <w:lang w:eastAsia="en-US"/>
    </w:rPr>
  </w:style>
  <w:style w:type="character" w:customStyle="1" w:styleId="105pt0pt">
    <w:name w:val="Основной текст + 10;5 pt;Не полужирный;Интервал 0 pt"/>
    <w:rsid w:val="001B1CC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5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10pt">
    <w:name w:val="Основной текст + 10 pt"/>
    <w:rsid w:val="001B1CC4"/>
    <w:rPr>
      <w:rFonts w:ascii="Times New Roman" w:eastAsia="Times New Roman" w:hAnsi="Times New Roman" w:cs="Times New Roman"/>
      <w:b/>
      <w:bCs/>
      <w:color w:val="000000"/>
      <w:spacing w:val="7"/>
      <w:w w:val="100"/>
      <w:position w:val="0"/>
      <w:sz w:val="20"/>
      <w:szCs w:val="20"/>
      <w:shd w:val="clear" w:color="auto" w:fill="FFFFFF"/>
      <w:lang w:val="ru-RU"/>
    </w:rPr>
  </w:style>
  <w:style w:type="paragraph" w:customStyle="1" w:styleId="3">
    <w:name w:val="Основной текст3"/>
    <w:basedOn w:val="a"/>
    <w:rsid w:val="001B1CC4"/>
    <w:pPr>
      <w:widowControl w:val="0"/>
      <w:shd w:val="clear" w:color="auto" w:fill="FFFFFF"/>
      <w:spacing w:before="360" w:after="60" w:line="0" w:lineRule="atLeast"/>
    </w:pPr>
    <w:rPr>
      <w:rFonts w:eastAsia="Times New Roman"/>
      <w:b w:val="0"/>
      <w:spacing w:val="7"/>
      <w:sz w:val="23"/>
      <w:szCs w:val="23"/>
    </w:rPr>
  </w:style>
  <w:style w:type="paragraph" w:styleId="2">
    <w:name w:val="Body Text 2"/>
    <w:basedOn w:val="a"/>
    <w:link w:val="20"/>
    <w:uiPriority w:val="99"/>
    <w:unhideWhenUsed/>
    <w:rsid w:val="001B1CC4"/>
    <w:pPr>
      <w:spacing w:after="120" w:line="480" w:lineRule="auto"/>
    </w:pPr>
    <w:rPr>
      <w:rFonts w:ascii="Calibri" w:hAnsi="Calibri"/>
      <w:b w:val="0"/>
      <w:sz w:val="22"/>
      <w:szCs w:val="22"/>
      <w:lang w:eastAsia="en-US"/>
    </w:rPr>
  </w:style>
  <w:style w:type="character" w:customStyle="1" w:styleId="20">
    <w:name w:val="Основной текст 2 Знак"/>
    <w:basedOn w:val="a0"/>
    <w:link w:val="2"/>
    <w:uiPriority w:val="99"/>
    <w:rsid w:val="001B1CC4"/>
    <w:rPr>
      <w:rFonts w:ascii="Calibri" w:eastAsia="Calibri" w:hAnsi="Calibri" w:cs="Times New Roman"/>
    </w:rPr>
  </w:style>
  <w:style w:type="paragraph" w:styleId="af3">
    <w:name w:val="Title"/>
    <w:aliases w:val="Название таб Знак Знак,Название таб Знак Знак Знак,Название таб Знак Знак1,Название таб Знак,Таблица №,Название таб,Название таб Знак Знак Знак Знак Знак Знак"/>
    <w:basedOn w:val="a"/>
    <w:link w:val="af4"/>
    <w:qFormat/>
    <w:rsid w:val="001B1CC4"/>
    <w:pPr>
      <w:spacing w:before="120" w:after="120"/>
      <w:ind w:firstLine="709"/>
      <w:contextualSpacing/>
      <w:jc w:val="center"/>
    </w:pPr>
    <w:rPr>
      <w:rFonts w:eastAsia="Times New Roman"/>
      <w:b w:val="0"/>
      <w:bCs/>
    </w:rPr>
  </w:style>
  <w:style w:type="character" w:customStyle="1" w:styleId="af4">
    <w:name w:val="Название Знак"/>
    <w:aliases w:val="Название таб Знак Знак Знак1,Название таб Знак Знак Знак Знак,Название таб Знак Знак1 Знак,Название таб Знак Знак2,Таблица № Знак,Название таб Знак1,Название таб Знак Знак Знак Знак Знак Знак Знак"/>
    <w:basedOn w:val="a0"/>
    <w:link w:val="af3"/>
    <w:rsid w:val="001B1CC4"/>
    <w:rPr>
      <w:rFonts w:ascii="Times New Roman" w:eastAsia="Times New Roman" w:hAnsi="Times New Roman" w:cs="Times New Roman"/>
      <w:bCs/>
      <w:sz w:val="28"/>
      <w:szCs w:val="20"/>
      <w:lang w:eastAsia="ru-RU"/>
    </w:rPr>
  </w:style>
  <w:style w:type="character" w:styleId="af5">
    <w:name w:val="Subtle Emphasis"/>
    <w:qFormat/>
    <w:rsid w:val="001B1CC4"/>
    <w:rPr>
      <w:i/>
      <w:iCs/>
      <w:color w:val="808080"/>
    </w:rPr>
  </w:style>
  <w:style w:type="paragraph" w:customStyle="1" w:styleId="21">
    <w:name w:val="Абзац списка2"/>
    <w:basedOn w:val="a"/>
    <w:rsid w:val="001B1CC4"/>
    <w:pPr>
      <w:ind w:left="720"/>
      <w:contextualSpacing/>
    </w:pPr>
    <w:rPr>
      <w:rFonts w:eastAsia="Times New Roman"/>
      <w:b w:val="0"/>
      <w:sz w:val="24"/>
      <w:szCs w:val="24"/>
    </w:rPr>
  </w:style>
  <w:style w:type="paragraph" w:customStyle="1" w:styleId="Style1">
    <w:name w:val="Style1"/>
    <w:basedOn w:val="a"/>
    <w:rsid w:val="001B1CC4"/>
    <w:pPr>
      <w:widowControl w:val="0"/>
      <w:autoSpaceDE w:val="0"/>
      <w:autoSpaceDN w:val="0"/>
      <w:adjustRightInd w:val="0"/>
    </w:pPr>
    <w:rPr>
      <w:rFonts w:eastAsia="Times New Roman"/>
      <w:b w:val="0"/>
      <w:sz w:val="24"/>
      <w:szCs w:val="24"/>
    </w:rPr>
  </w:style>
  <w:style w:type="character" w:customStyle="1" w:styleId="FontStyle11">
    <w:name w:val="Font Style11"/>
    <w:rsid w:val="001B1CC4"/>
    <w:rPr>
      <w:rFonts w:ascii="Times New Roman" w:hAnsi="Times New Roman" w:cs="Times New Roman"/>
      <w:b/>
      <w:bCs/>
      <w:sz w:val="26"/>
      <w:szCs w:val="26"/>
    </w:rPr>
  </w:style>
  <w:style w:type="paragraph" w:styleId="af6">
    <w:name w:val="No Spacing"/>
    <w:aliases w:val="Обыч текс"/>
    <w:uiPriority w:val="1"/>
    <w:qFormat/>
    <w:rsid w:val="001B1CC4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Af7">
    <w:name w:val="Текстовый блок A"/>
    <w:rsid w:val="001B1CC4"/>
    <w:pPr>
      <w:spacing w:after="0" w:line="240" w:lineRule="auto"/>
    </w:pPr>
    <w:rPr>
      <w:rFonts w:ascii="Helvetica" w:eastAsia="ヒラギノ角ゴ Pro W3" w:hAnsi="Helvetica" w:cs="Times New Roman"/>
      <w:color w:val="000000"/>
      <w:sz w:val="24"/>
      <w:szCs w:val="20"/>
      <w:lang w:eastAsia="ru-RU"/>
    </w:rPr>
  </w:style>
  <w:style w:type="character" w:customStyle="1" w:styleId="apple-converted-space">
    <w:name w:val="apple-converted-space"/>
    <w:rsid w:val="001B1CC4"/>
  </w:style>
  <w:style w:type="character" w:customStyle="1" w:styleId="FontStyle47">
    <w:name w:val="Font Style47"/>
    <w:uiPriority w:val="99"/>
    <w:rsid w:val="001B1CC4"/>
    <w:rPr>
      <w:rFonts w:ascii="Times New Roman" w:hAnsi="Times New Roman" w:cs="Times New Roman"/>
      <w:sz w:val="26"/>
      <w:szCs w:val="26"/>
    </w:rPr>
  </w:style>
  <w:style w:type="character" w:styleId="af8">
    <w:name w:val="Strong"/>
    <w:qFormat/>
    <w:rsid w:val="001B1CC4"/>
    <w:rPr>
      <w:b/>
      <w:bCs/>
    </w:rPr>
  </w:style>
  <w:style w:type="paragraph" w:customStyle="1" w:styleId="ConsPlusTitle">
    <w:name w:val="ConsPlusTitle"/>
    <w:uiPriority w:val="99"/>
    <w:rsid w:val="003F54C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463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18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</TotalTime>
  <Pages>64</Pages>
  <Words>12053</Words>
  <Characters>68704</Characters>
  <Application>Microsoft Office Word</Application>
  <DocSecurity>0</DocSecurity>
  <Lines>572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80596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29</cp:revision>
  <cp:lastPrinted>2021-08-30T07:35:00Z</cp:lastPrinted>
  <dcterms:created xsi:type="dcterms:W3CDTF">2021-04-23T06:54:00Z</dcterms:created>
  <dcterms:modified xsi:type="dcterms:W3CDTF">2021-08-30T07:36:00Z</dcterms:modified>
</cp:coreProperties>
</file>